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ED93" w14:textId="17943002" w:rsidR="00A51392" w:rsidRDefault="00B76426" w:rsidP="00B76426">
      <w:pPr>
        <w:rPr>
          <w:rFonts w:ascii="Monotype Corsiva" w:hAnsi="Monotype Corsiva"/>
          <w:b/>
          <w:noProof/>
          <w:sz w:val="44"/>
        </w:rPr>
      </w:pPr>
      <w:r>
        <w:rPr>
          <w:b/>
        </w:rPr>
        <w:t xml:space="preserve"> </w:t>
      </w:r>
      <w:r w:rsidR="002B5EE2" w:rsidRPr="002B5EE2">
        <w:rPr>
          <w:noProof/>
          <w:color w:val="244061"/>
        </w:rPr>
        <w:drawing>
          <wp:inline distT="0" distB="0" distL="0" distR="0" wp14:anchorId="191E8EC0" wp14:editId="75A37722">
            <wp:extent cx="552450" cy="665773"/>
            <wp:effectExtent l="0" t="0" r="0" b="1270"/>
            <wp:docPr id="1" name="Obraz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87" cy="6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51392">
        <w:rPr>
          <w:b/>
        </w:rPr>
        <w:t xml:space="preserve">                                                                       </w:t>
      </w:r>
      <w:r w:rsidR="00A51392">
        <w:rPr>
          <w:rFonts w:ascii="Monotype Corsiva" w:hAnsi="Monotype Corsiva"/>
          <w:b/>
          <w:noProof/>
          <w:sz w:val="44"/>
        </w:rPr>
        <w:drawing>
          <wp:inline distT="0" distB="0" distL="0" distR="0" wp14:anchorId="7B413B97" wp14:editId="109806C5">
            <wp:extent cx="657225" cy="657225"/>
            <wp:effectExtent l="0" t="0" r="9525" b="9525"/>
            <wp:docPr id="2" name="Obraz 2" descr="nowy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nowy2222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 w:rsidR="004C778F">
        <w:rPr>
          <w:b/>
        </w:rPr>
        <w:t xml:space="preserve">                                                             </w:t>
      </w:r>
      <w:r>
        <w:rPr>
          <w:b/>
        </w:rPr>
        <w:tab/>
      </w:r>
      <w:r>
        <w:rPr>
          <w:rFonts w:ascii="Monotype Corsiva" w:hAnsi="Monotype Corsiva"/>
          <w:b/>
          <w:noProof/>
          <w:sz w:val="44"/>
        </w:rPr>
        <w:t xml:space="preserve">  </w:t>
      </w:r>
      <w:r w:rsidR="003113CB">
        <w:rPr>
          <w:rFonts w:ascii="Monotype Corsiva" w:hAnsi="Monotype Corsiva"/>
          <w:b/>
          <w:noProof/>
          <w:sz w:val="44"/>
        </w:rPr>
        <w:t xml:space="preserve">              </w:t>
      </w:r>
      <w:r w:rsidR="002B5EE2">
        <w:rPr>
          <w:rFonts w:ascii="Monotype Corsiva" w:hAnsi="Monotype Corsiva"/>
          <w:b/>
          <w:noProof/>
          <w:sz w:val="44"/>
        </w:rPr>
        <w:t xml:space="preserve">                </w:t>
      </w:r>
      <w:r w:rsidR="003113CB">
        <w:rPr>
          <w:rFonts w:ascii="Monotype Corsiva" w:hAnsi="Monotype Corsiva"/>
          <w:b/>
          <w:noProof/>
          <w:sz w:val="44"/>
        </w:rPr>
        <w:t xml:space="preserve">  </w:t>
      </w:r>
      <w:r>
        <w:rPr>
          <w:rFonts w:ascii="Monotype Corsiva" w:hAnsi="Monotype Corsiva"/>
          <w:b/>
          <w:noProof/>
          <w:sz w:val="44"/>
        </w:rPr>
        <w:t xml:space="preserve"> </w:t>
      </w:r>
      <w:r w:rsidR="004C778F">
        <w:rPr>
          <w:rFonts w:ascii="Monotype Corsiva" w:hAnsi="Monotype Corsiva"/>
          <w:b/>
          <w:noProof/>
          <w:sz w:val="44"/>
        </w:rPr>
        <w:t xml:space="preserve">   </w:t>
      </w:r>
      <w:r w:rsidR="00A51392">
        <w:rPr>
          <w:rFonts w:ascii="Monotype Corsiva" w:hAnsi="Monotype Corsiva"/>
          <w:b/>
          <w:noProof/>
          <w:sz w:val="44"/>
        </w:rPr>
        <w:t xml:space="preserve">                    </w:t>
      </w:r>
    </w:p>
    <w:p w14:paraId="7A02CA57" w14:textId="185DD1A7" w:rsidR="00B76426" w:rsidRPr="00A51392" w:rsidRDefault="00A51392" w:rsidP="00B76426">
      <w:pPr>
        <w:rPr>
          <w:rFonts w:ascii="Monotype Corsiva" w:hAnsi="Monotype Corsiva"/>
          <w:b/>
          <w:noProof/>
          <w:sz w:val="44"/>
        </w:rPr>
      </w:pPr>
      <w:r>
        <w:rPr>
          <w:rFonts w:ascii="Monotype Corsiva" w:hAnsi="Monotype Corsiva"/>
          <w:b/>
          <w:noProof/>
          <w:sz w:val="44"/>
        </w:rPr>
        <w:t xml:space="preserve">                                        </w:t>
      </w:r>
      <w:r>
        <w:rPr>
          <w:noProof/>
        </w:rPr>
        <w:drawing>
          <wp:inline distT="0" distB="0" distL="0" distR="0" wp14:anchorId="3A11EA1B" wp14:editId="5C4EED57">
            <wp:extent cx="706088" cy="6762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703" cy="69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noProof/>
          <w:sz w:val="44"/>
        </w:rPr>
        <w:t xml:space="preserve">                         </w:t>
      </w:r>
      <w:r w:rsidR="004C778F">
        <w:rPr>
          <w:rFonts w:ascii="Monotype Corsiva" w:hAnsi="Monotype Corsiva"/>
          <w:b/>
          <w:noProof/>
          <w:sz w:val="44"/>
        </w:rPr>
        <w:t xml:space="preserve"> </w:t>
      </w:r>
    </w:p>
    <w:p w14:paraId="329EBF38" w14:textId="77777777" w:rsidR="003113CB" w:rsidRDefault="003113CB" w:rsidP="00B76426">
      <w:pPr>
        <w:jc w:val="center"/>
        <w:rPr>
          <w:b/>
        </w:rPr>
      </w:pPr>
    </w:p>
    <w:p w14:paraId="58196690" w14:textId="00B5C12B" w:rsidR="00B76426" w:rsidRPr="00A66E0F" w:rsidRDefault="006659D8" w:rsidP="00B76426">
      <w:pPr>
        <w:jc w:val="center"/>
        <w:rPr>
          <w:bCs/>
        </w:rPr>
      </w:pPr>
      <w:r w:rsidRPr="00A66E0F">
        <w:rPr>
          <w:bCs/>
        </w:rPr>
        <w:t>IX</w:t>
      </w:r>
      <w:r w:rsidR="003D29C9" w:rsidRPr="00A66E0F">
        <w:rPr>
          <w:bCs/>
        </w:rPr>
        <w:t xml:space="preserve"> </w:t>
      </w:r>
      <w:r w:rsidR="009E4119" w:rsidRPr="00A66E0F">
        <w:rPr>
          <w:bCs/>
        </w:rPr>
        <w:t xml:space="preserve"> POWIATOWY</w:t>
      </w:r>
      <w:r w:rsidR="00B76426" w:rsidRPr="00A66E0F">
        <w:rPr>
          <w:bCs/>
        </w:rPr>
        <w:t xml:space="preserve">  KONKURS ILUSTRATORSKI </w:t>
      </w:r>
    </w:p>
    <w:p w14:paraId="61807EFF" w14:textId="364BE2E2" w:rsidR="00B76426" w:rsidRPr="00A66E0F" w:rsidRDefault="00B76426" w:rsidP="00B76426">
      <w:pPr>
        <w:jc w:val="center"/>
        <w:rPr>
          <w:bCs/>
        </w:rPr>
      </w:pPr>
      <w:r w:rsidRPr="00A66E0F">
        <w:rPr>
          <w:bCs/>
        </w:rPr>
        <w:t>DO DZIEŁ LITERATURY POLSKIEJ KLASYCZNEJ I WSPÓŁCZESNEJ</w:t>
      </w:r>
    </w:p>
    <w:p w14:paraId="77FA6082" w14:textId="77777777" w:rsidR="001D129A" w:rsidRDefault="001D129A" w:rsidP="00A66E0F">
      <w:pPr>
        <w:rPr>
          <w:b/>
          <w:bCs/>
        </w:rPr>
      </w:pPr>
      <w:r>
        <w:rPr>
          <w:b/>
          <w:bCs/>
        </w:rPr>
        <w:t xml:space="preserve">           </w:t>
      </w:r>
    </w:p>
    <w:p w14:paraId="2DF0312D" w14:textId="462D957D" w:rsidR="00A66E0F" w:rsidRPr="00A66E0F" w:rsidRDefault="001D129A" w:rsidP="00A66E0F">
      <w:pP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  <w:r>
        <w:rPr>
          <w:b/>
          <w:bCs/>
        </w:rPr>
        <w:t xml:space="preserve">           </w:t>
      </w:r>
      <w:r w:rsidR="00A66E0F" w:rsidRPr="00A66E0F">
        <w:rPr>
          <w:b/>
          <w:bCs/>
        </w:rPr>
        <w:t xml:space="preserve">Ilustracja do wybranego dzieła z </w:t>
      </w:r>
      <w:r w:rsidR="00A66E0F" w:rsidRPr="00A66E0F">
        <w:rPr>
          <w:b/>
          <w:bCs/>
          <w:shd w:val="clear" w:color="auto" w:fill="FFFFFF"/>
        </w:rPr>
        <w:t>„Ballad i romansów” Adama Mickiewicza</w:t>
      </w:r>
    </w:p>
    <w:p w14:paraId="184BC5CE" w14:textId="77777777" w:rsidR="00A66E0F" w:rsidRPr="00A66E0F" w:rsidRDefault="00A66E0F" w:rsidP="00B76426">
      <w:pPr>
        <w:jc w:val="center"/>
        <w:rPr>
          <w:b/>
          <w:bCs/>
        </w:rPr>
      </w:pPr>
    </w:p>
    <w:p w14:paraId="1994F0EE" w14:textId="77777777" w:rsidR="00B76426" w:rsidRDefault="00B76426" w:rsidP="00B76426">
      <w:pPr>
        <w:jc w:val="center"/>
        <w:rPr>
          <w:b/>
        </w:rPr>
      </w:pPr>
    </w:p>
    <w:p w14:paraId="566D00AA" w14:textId="00B92C95" w:rsidR="00AF1394" w:rsidRDefault="00B76426" w:rsidP="00A51392">
      <w:pPr>
        <w:jc w:val="both"/>
      </w:pPr>
      <w:r>
        <w:t>Wspaniała literatura polska, szczególnie współczesna, obfituje w dzieła, które pozbawione są rycin. Chcemy aby poprzez  ten konkurs młodzi ludzie rozbudzali swoją wyobraźnię, sięgali po dzieła literatury polskiej i rozwijali swoje umiejętności twórcze. Inspiracją do pomysłu na  konkurs był dorobek Elwiro Michała Andriollego, znanego malarza, architekta, ilustratora, który stał się symbolem naszego regionu. Związki  artysty z Mińskiem Mazowieckim oraz południowo-wschodnim Mazowszem zostały w ostatnich latach w różnorodny sposób zaznaczone. Andriolli stał się patronem wielu instytucji i placówek naszego regionu</w:t>
      </w:r>
      <w:r w:rsidR="00D462C8">
        <w:t xml:space="preserve"> również</w:t>
      </w:r>
      <w:r w:rsidR="00B9790D">
        <w:t xml:space="preserve"> patronem</w:t>
      </w:r>
      <w:r w:rsidR="00D462C8">
        <w:t xml:space="preserve"> Liceum </w:t>
      </w:r>
      <w:r w:rsidR="00575CEC">
        <w:t xml:space="preserve">Sztuk </w:t>
      </w:r>
      <w:r w:rsidR="00D462C8">
        <w:t>Plastyczn</w:t>
      </w:r>
      <w:r w:rsidR="00575CEC">
        <w:t>ych</w:t>
      </w:r>
      <w:r w:rsidR="00D462C8">
        <w:t xml:space="preserve"> w Mińsku Mazowieckim</w:t>
      </w:r>
      <w:r>
        <w:t xml:space="preserve">. Zainicjowano wiele działań mających na celu promowanie i upowszechnianie wiedzy o życiu i dorobku artysty oraz zachowanie śladów Andriollego na Mazowszu. </w:t>
      </w:r>
      <w:r w:rsidR="00AF1394">
        <w:t>Pragniemy również aby idea tego konkursu przetrwała i stała się inspiracją do popularyzacji współczesnej artystycznej ilustracji książkowej wśród młodzieży.</w:t>
      </w:r>
      <w:r w:rsidR="00AF1394">
        <w:rPr>
          <w:rFonts w:ascii="Arial" w:hAnsi="Arial" w:cs="Arial"/>
          <w:color w:val="292929"/>
          <w:sz w:val="39"/>
          <w:szCs w:val="39"/>
        </w:rPr>
        <w:t xml:space="preserve"> </w:t>
      </w:r>
    </w:p>
    <w:p w14:paraId="68AA144C" w14:textId="77777777" w:rsidR="00FD034F" w:rsidRDefault="00FD034F" w:rsidP="00B76426">
      <w:pPr>
        <w:rPr>
          <w:b/>
          <w:bCs/>
        </w:rPr>
      </w:pPr>
    </w:p>
    <w:p w14:paraId="7308D638" w14:textId="5FD9A4F6" w:rsidR="00B76426" w:rsidRPr="00391408" w:rsidRDefault="00B76426" w:rsidP="00B76426">
      <w:pPr>
        <w:rPr>
          <w:b/>
          <w:u w:val="single"/>
        </w:rPr>
      </w:pPr>
      <w:r w:rsidRPr="00391408">
        <w:rPr>
          <w:b/>
          <w:u w:val="single"/>
        </w:rPr>
        <w:t>PATRONAT</w:t>
      </w:r>
    </w:p>
    <w:p w14:paraId="1D770B99" w14:textId="77777777" w:rsidR="00B76426" w:rsidRDefault="00B76426" w:rsidP="00B76426">
      <w:pPr>
        <w:rPr>
          <w:b/>
        </w:rPr>
      </w:pPr>
      <w:r>
        <w:rPr>
          <w:b/>
        </w:rPr>
        <w:t>Konkurs jest objęty patronatem</w:t>
      </w:r>
      <w:r w:rsidR="00391408">
        <w:rPr>
          <w:b/>
        </w:rPr>
        <w:t>:</w:t>
      </w:r>
    </w:p>
    <w:p w14:paraId="7B049BEF" w14:textId="77777777" w:rsidR="00B76426" w:rsidRDefault="00B76426" w:rsidP="00B76426">
      <w:pPr>
        <w:rPr>
          <w:b/>
        </w:rPr>
      </w:pPr>
    </w:p>
    <w:p w14:paraId="7ADF183B" w14:textId="77777777" w:rsidR="00391408" w:rsidRDefault="00391408" w:rsidP="00391408">
      <w:pPr>
        <w:rPr>
          <w:b/>
        </w:rPr>
      </w:pPr>
    </w:p>
    <w:p w14:paraId="5BB18BBD" w14:textId="58243A10" w:rsidR="00391408" w:rsidRDefault="00391408" w:rsidP="00391408">
      <w:pPr>
        <w:rPr>
          <w:b/>
        </w:rPr>
      </w:pPr>
      <w:r>
        <w:rPr>
          <w:b/>
        </w:rPr>
        <w:t xml:space="preserve">                    </w:t>
      </w:r>
      <w:r w:rsidR="002B5EE2">
        <w:rPr>
          <w:noProof/>
          <w:color w:val="244061"/>
        </w:rPr>
        <w:drawing>
          <wp:inline distT="0" distB="0" distL="0" distR="0" wp14:anchorId="3C54AAA0" wp14:editId="3214844D">
            <wp:extent cx="371475" cy="4476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AB8B0" w14:textId="77777777" w:rsidR="00B76426" w:rsidRPr="00391408" w:rsidRDefault="00391408" w:rsidP="00391408">
      <w:pPr>
        <w:rPr>
          <w:b/>
        </w:rPr>
      </w:pPr>
      <w:r>
        <w:rPr>
          <w:b/>
        </w:rPr>
        <w:t xml:space="preserve">          </w:t>
      </w:r>
      <w:r w:rsidR="0008488C">
        <w:rPr>
          <w:b/>
        </w:rPr>
        <w:t xml:space="preserve"> </w:t>
      </w:r>
      <w:r>
        <w:rPr>
          <w:b/>
        </w:rPr>
        <w:t xml:space="preserve">  </w:t>
      </w:r>
      <w:r w:rsidR="0008488C">
        <w:rPr>
          <w:b/>
        </w:rPr>
        <w:t>Starosta Miński</w:t>
      </w:r>
    </w:p>
    <w:p w14:paraId="5E9C0869" w14:textId="77777777" w:rsidR="00B76426" w:rsidRDefault="00B76426" w:rsidP="00B76426">
      <w:pPr>
        <w:rPr>
          <w:b/>
        </w:rPr>
      </w:pPr>
      <w:r>
        <w:rPr>
          <w:b/>
        </w:rPr>
        <w:t xml:space="preserve"> </w:t>
      </w:r>
    </w:p>
    <w:p w14:paraId="6826843C" w14:textId="77777777" w:rsidR="00A51392" w:rsidRDefault="00A51392" w:rsidP="00A51392">
      <w:pPr>
        <w:rPr>
          <w:b/>
        </w:rPr>
      </w:pPr>
      <w:r>
        <w:rPr>
          <w:b/>
        </w:rPr>
        <w:t xml:space="preserve">         </w:t>
      </w:r>
    </w:p>
    <w:p w14:paraId="7BDEE323" w14:textId="6DD84D30" w:rsidR="00391408" w:rsidRPr="00A51392" w:rsidRDefault="00A51392" w:rsidP="00A51392">
      <w:pPr>
        <w:rPr>
          <w:rFonts w:ascii="Arial" w:hAnsi="Arial" w:cs="Arial"/>
          <w:noProof/>
          <w:color w:val="823B00"/>
          <w:sz w:val="16"/>
          <w:szCs w:val="16"/>
        </w:rPr>
      </w:pPr>
      <w:r>
        <w:rPr>
          <w:b/>
        </w:rPr>
        <w:t xml:space="preserve">             </w:t>
      </w:r>
      <w:r w:rsidR="00391408" w:rsidRPr="00A51392">
        <w:rPr>
          <w:rFonts w:ascii="Arial" w:hAnsi="Arial" w:cs="Arial"/>
          <w:noProof/>
          <w:color w:val="823B00"/>
          <w:sz w:val="16"/>
          <w:szCs w:val="16"/>
        </w:rPr>
        <w:t xml:space="preserve"> </w:t>
      </w:r>
      <w:r w:rsidR="00B76426">
        <w:rPr>
          <w:noProof/>
        </w:rPr>
        <w:drawing>
          <wp:inline distT="0" distB="0" distL="0" distR="0" wp14:anchorId="78DAE35C" wp14:editId="0051353D">
            <wp:extent cx="838200" cy="419100"/>
            <wp:effectExtent l="19050" t="0" r="0" b="0"/>
            <wp:docPr id="6" name="Obraz 6" descr="logomzm2">
              <a:hlinkClick xmlns:a="http://schemas.openxmlformats.org/drawingml/2006/main" r:id="rId9" tgtFrame="about 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mzm2">
                      <a:hlinkClick r:id="rId9" tgtFrame="about 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BCBA0A" w14:textId="77777777" w:rsidR="00391408" w:rsidRDefault="00391408" w:rsidP="00391408">
      <w:pPr>
        <w:pStyle w:val="Akapitzlist"/>
        <w:ind w:left="644"/>
        <w:rPr>
          <w:rFonts w:ascii="Arial" w:hAnsi="Arial" w:cs="Arial"/>
          <w:noProof/>
          <w:color w:val="823B00"/>
          <w:sz w:val="16"/>
          <w:szCs w:val="16"/>
        </w:rPr>
      </w:pPr>
    </w:p>
    <w:p w14:paraId="5339E314" w14:textId="77777777" w:rsidR="00391408" w:rsidRDefault="00391408" w:rsidP="00391408">
      <w:pPr>
        <w:pStyle w:val="Akapitzlist"/>
        <w:ind w:left="644"/>
        <w:rPr>
          <w:rFonts w:ascii="Arial" w:hAnsi="Arial" w:cs="Arial"/>
          <w:noProof/>
          <w:color w:val="823B00"/>
          <w:sz w:val="16"/>
          <w:szCs w:val="16"/>
        </w:rPr>
      </w:pPr>
    </w:p>
    <w:p w14:paraId="059D4655" w14:textId="0CCA99C9" w:rsidR="00391408" w:rsidRDefault="00A51392" w:rsidP="00A51392">
      <w:pPr>
        <w:rPr>
          <w:rFonts w:ascii="Arial" w:hAnsi="Arial" w:cs="Arial"/>
          <w:noProof/>
          <w:color w:val="823B00"/>
          <w:sz w:val="16"/>
          <w:szCs w:val="16"/>
        </w:rPr>
      </w:pPr>
      <w:r>
        <w:rPr>
          <w:rFonts w:ascii="Arial" w:hAnsi="Arial" w:cs="Arial"/>
          <w:noProof/>
          <w:color w:val="823B00"/>
          <w:sz w:val="16"/>
          <w:szCs w:val="16"/>
        </w:rPr>
        <w:t xml:space="preserve">              </w:t>
      </w:r>
      <w:r w:rsidR="00B76426">
        <w:rPr>
          <w:noProof/>
        </w:rPr>
        <w:drawing>
          <wp:inline distT="0" distB="0" distL="0" distR="0" wp14:anchorId="46741F87" wp14:editId="6FEA6AFD">
            <wp:extent cx="1200150" cy="276225"/>
            <wp:effectExtent l="19050" t="0" r="0" b="0"/>
            <wp:docPr id="7" name="Obraz 7" descr="_logo_Fundacja.Andrioll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_logo_Fundacja.Andriolle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6426" w:rsidRPr="00A51392">
        <w:rPr>
          <w:rFonts w:ascii="Arial" w:hAnsi="Arial" w:cs="Arial"/>
          <w:noProof/>
          <w:color w:val="823B00"/>
          <w:sz w:val="16"/>
          <w:szCs w:val="16"/>
        </w:rPr>
        <w:t xml:space="preserve"> </w:t>
      </w:r>
      <w:r w:rsidR="00B76426" w:rsidRPr="00A51392">
        <w:rPr>
          <w:rFonts w:ascii="Arial" w:hAnsi="Arial" w:cs="Arial"/>
          <w:noProof/>
          <w:color w:val="823B00"/>
          <w:sz w:val="16"/>
          <w:szCs w:val="16"/>
        </w:rPr>
        <w:br/>
      </w:r>
    </w:p>
    <w:p w14:paraId="537A75BB" w14:textId="77777777" w:rsidR="00A51392" w:rsidRPr="00A51392" w:rsidRDefault="00A51392" w:rsidP="00A51392">
      <w:pPr>
        <w:rPr>
          <w:rFonts w:ascii="Arial" w:hAnsi="Arial" w:cs="Arial"/>
          <w:noProof/>
          <w:color w:val="823B00"/>
          <w:sz w:val="16"/>
          <w:szCs w:val="16"/>
        </w:rPr>
      </w:pPr>
    </w:p>
    <w:p w14:paraId="7D9FE206" w14:textId="77777777" w:rsidR="00B76426" w:rsidRPr="00391408" w:rsidRDefault="00B76426" w:rsidP="00391408">
      <w:pPr>
        <w:rPr>
          <w:b/>
        </w:rPr>
      </w:pPr>
    </w:p>
    <w:p w14:paraId="47E2960A" w14:textId="0551B90D" w:rsidR="00B76426" w:rsidRDefault="00A51392" w:rsidP="00A51392">
      <w:r>
        <w:rPr>
          <w:b/>
        </w:rPr>
        <w:t xml:space="preserve">                 </w:t>
      </w:r>
      <w:r w:rsidR="00B76426">
        <w:rPr>
          <w:noProof/>
        </w:rPr>
        <w:drawing>
          <wp:inline distT="0" distB="0" distL="0" distR="0" wp14:anchorId="0F17582F" wp14:editId="0D9EC8B0">
            <wp:extent cx="571500" cy="571500"/>
            <wp:effectExtent l="19050" t="0" r="0" b="0"/>
            <wp:docPr id="8" name="Obraz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488C" w:rsidRPr="00A51392">
        <w:rPr>
          <w:b/>
        </w:rPr>
        <w:t>Miejska</w:t>
      </w:r>
      <w:r w:rsidR="00B76426" w:rsidRPr="00A51392">
        <w:rPr>
          <w:b/>
        </w:rPr>
        <w:t xml:space="preserve"> </w:t>
      </w:r>
      <w:r w:rsidR="0008488C" w:rsidRPr="00A51392">
        <w:rPr>
          <w:b/>
        </w:rPr>
        <w:t>Biblioteka Publiczna</w:t>
      </w:r>
      <w:r w:rsidR="00B76426" w:rsidRPr="00A51392">
        <w:rPr>
          <w:b/>
        </w:rPr>
        <w:t xml:space="preserve"> w Mińsku Mazowieckim</w:t>
      </w:r>
    </w:p>
    <w:p w14:paraId="5AA2E542" w14:textId="77777777" w:rsidR="00B76426" w:rsidRDefault="00B76426" w:rsidP="00B76426">
      <w:pPr>
        <w:pStyle w:val="Akapitzlist"/>
      </w:pPr>
    </w:p>
    <w:p w14:paraId="6DFDF04F" w14:textId="6325E49A" w:rsidR="00FD034F" w:rsidRDefault="00FD034F" w:rsidP="00FD034F">
      <w:pPr>
        <w:spacing w:line="360" w:lineRule="auto"/>
      </w:pPr>
      <w:r w:rsidRPr="00C31EA3">
        <w:t xml:space="preserve"> </w:t>
      </w:r>
      <w:r w:rsidRPr="007804A8">
        <w:rPr>
          <w:b/>
          <w:bCs/>
          <w:u w:val="single"/>
        </w:rPr>
        <w:t>Powiatowy Konkurs Ilustratorski do dzieł literatury polskiej klasycznej i współczesnej</w:t>
      </w:r>
      <w:r w:rsidRPr="00C31EA3">
        <w:t xml:space="preserve">. dla </w:t>
      </w:r>
      <w:r w:rsidR="00833262">
        <w:t xml:space="preserve">uczniów ósmych i siódmych klas </w:t>
      </w:r>
      <w:r>
        <w:t>s</w:t>
      </w:r>
      <w:r w:rsidRPr="00C31EA3">
        <w:t xml:space="preserve">zkół </w:t>
      </w:r>
      <w:r>
        <w:t>p</w:t>
      </w:r>
      <w:r w:rsidRPr="00C31EA3">
        <w:t xml:space="preserve">odstawowych i </w:t>
      </w:r>
      <w:r w:rsidR="0077778E">
        <w:t xml:space="preserve">uczniów </w:t>
      </w:r>
      <w:r w:rsidR="00833262">
        <w:t>pierwszych</w:t>
      </w:r>
      <w:r w:rsidR="0077778E">
        <w:t xml:space="preserve"> klas szkół </w:t>
      </w:r>
      <w:r w:rsidRPr="00C31EA3">
        <w:t>ponadpodstawowych</w:t>
      </w:r>
      <w:r w:rsidR="00833262">
        <w:t xml:space="preserve"> powiatu mińskiego </w:t>
      </w:r>
    </w:p>
    <w:p w14:paraId="41F8F452" w14:textId="77777777" w:rsidR="00FD034F" w:rsidRPr="00D944A7" w:rsidRDefault="00FD034F" w:rsidP="00FD034F">
      <w:pPr>
        <w:spacing w:line="360" w:lineRule="auto"/>
      </w:pPr>
      <w:r w:rsidRPr="008F4660">
        <w:rPr>
          <w:rStyle w:val="Uwydatnienie"/>
          <w:b/>
          <w:bCs/>
          <w:i w:val="0"/>
          <w:iCs w:val="0"/>
          <w:shd w:val="clear" w:color="auto" w:fill="FFFFFF"/>
        </w:rPr>
        <w:t>Rok 2022</w:t>
      </w:r>
      <w:r w:rsidRPr="008F4660">
        <w:rPr>
          <w:shd w:val="clear" w:color="auto" w:fill="FFFFFF"/>
        </w:rPr>
        <w:t xml:space="preserve"> to </w:t>
      </w:r>
      <w:r w:rsidRPr="008F4660">
        <w:rPr>
          <w:rStyle w:val="Uwydatnienie"/>
          <w:b/>
          <w:bCs/>
          <w:i w:val="0"/>
          <w:iCs w:val="0"/>
          <w:shd w:val="clear" w:color="auto" w:fill="FFFFFF"/>
        </w:rPr>
        <w:t>rok</w:t>
      </w:r>
      <w:r w:rsidRPr="008F4660">
        <w:rPr>
          <w:shd w:val="clear" w:color="auto" w:fill="FFFFFF"/>
        </w:rPr>
        <w:t> Romantyzmu Polskiego, ustanowiony w 200 rocznicę wydania „Ballad i romansów” Adama Mickiewicza</w:t>
      </w:r>
      <w:r>
        <w:rPr>
          <w:shd w:val="clear" w:color="auto" w:fill="FFFFFF"/>
        </w:rPr>
        <w:t>;</w:t>
      </w:r>
      <w:r w:rsidRPr="008F4660">
        <w:rPr>
          <w:shd w:val="clear" w:color="auto" w:fill="FFFFFF"/>
        </w:rPr>
        <w:t> </w:t>
      </w:r>
      <w:r>
        <w:rPr>
          <w:shd w:val="clear" w:color="auto" w:fill="FFFFFF"/>
        </w:rPr>
        <w:t xml:space="preserve">ten </w:t>
      </w:r>
      <w:r w:rsidRPr="00CF6E7B">
        <w:rPr>
          <w:shd w:val="clear" w:color="auto" w:fill="FFFFFF"/>
        </w:rPr>
        <w:t>wyjątkowy zbiór poezji, wydany dwieście lat temu w Wilnie, zapoczątkował w Polsce romantyzm.</w:t>
      </w:r>
      <w:r>
        <w:rPr>
          <w:shd w:val="clear" w:color="auto" w:fill="FFFFFF"/>
        </w:rPr>
        <w:t xml:space="preserve"> </w:t>
      </w:r>
    </w:p>
    <w:p w14:paraId="621A0815" w14:textId="611F340F" w:rsidR="001D129A" w:rsidRPr="001D129A" w:rsidRDefault="00FD034F" w:rsidP="001D129A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t xml:space="preserve">Tematem konkursu będzie </w:t>
      </w:r>
      <w:r w:rsidRPr="00D944A7">
        <w:t xml:space="preserve"> </w:t>
      </w:r>
      <w:r w:rsidR="001D129A">
        <w:t>i</w:t>
      </w:r>
      <w:r w:rsidR="001D129A" w:rsidRPr="001D129A">
        <w:t xml:space="preserve">lustracja do wybranego dzieła z </w:t>
      </w:r>
      <w:r w:rsidR="001D129A" w:rsidRPr="001D129A">
        <w:rPr>
          <w:shd w:val="clear" w:color="auto" w:fill="FFFFFF"/>
        </w:rPr>
        <w:t>„Ballad i romansów” Adama Mickiewicza</w:t>
      </w:r>
    </w:p>
    <w:p w14:paraId="1BB50046" w14:textId="77777777" w:rsidR="001D129A" w:rsidRPr="00A66E0F" w:rsidRDefault="001D129A" w:rsidP="001D129A">
      <w:pPr>
        <w:jc w:val="center"/>
        <w:rPr>
          <w:b/>
          <w:bCs/>
        </w:rPr>
      </w:pPr>
    </w:p>
    <w:p w14:paraId="77469E45" w14:textId="2E5A2758" w:rsidR="00B76426" w:rsidRDefault="00B76426" w:rsidP="00B76426">
      <w:pPr>
        <w:rPr>
          <w:b/>
          <w:u w:val="single"/>
        </w:rPr>
      </w:pPr>
      <w:r>
        <w:rPr>
          <w:b/>
          <w:u w:val="single"/>
        </w:rPr>
        <w:t>ORGANIZATOR</w:t>
      </w:r>
    </w:p>
    <w:p w14:paraId="6B32B360" w14:textId="77777777" w:rsidR="00B76426" w:rsidRDefault="00B76426" w:rsidP="00B76426">
      <w:pPr>
        <w:rPr>
          <w:b/>
        </w:rPr>
      </w:pPr>
    </w:p>
    <w:p w14:paraId="131862E3" w14:textId="50558650" w:rsidR="00B76426" w:rsidRDefault="00B76426" w:rsidP="00B76426">
      <w:r>
        <w:t xml:space="preserve">Liceum </w:t>
      </w:r>
      <w:r w:rsidR="00575CEC">
        <w:t xml:space="preserve">Sztuk </w:t>
      </w:r>
      <w:r>
        <w:t>Plastyczn</w:t>
      </w:r>
      <w:r w:rsidR="00575CEC">
        <w:t>ych</w:t>
      </w:r>
      <w:r>
        <w:t xml:space="preserve"> im. E.M. Andriollego w Zespole Szkół Ekonomicznych</w:t>
      </w:r>
    </w:p>
    <w:p w14:paraId="29965F6E" w14:textId="77777777" w:rsidR="00B76426" w:rsidRDefault="00B76426" w:rsidP="00B76426">
      <w:r>
        <w:t xml:space="preserve">Ul. </w:t>
      </w:r>
      <w:proofErr w:type="spellStart"/>
      <w:r>
        <w:t>Kazikowskiego</w:t>
      </w:r>
      <w:proofErr w:type="spellEnd"/>
      <w:r>
        <w:t xml:space="preserve"> 18</w:t>
      </w:r>
      <w:r>
        <w:br/>
        <w:t>05-300 Mińsk Mazowiecki</w:t>
      </w:r>
    </w:p>
    <w:p w14:paraId="08D7C4F3" w14:textId="77777777" w:rsidR="00B76426" w:rsidRDefault="00B76426" w:rsidP="00B76426"/>
    <w:p w14:paraId="0C67D848" w14:textId="77777777" w:rsidR="00B76426" w:rsidRDefault="00B76426" w:rsidP="00B76426">
      <w:pPr>
        <w:jc w:val="center"/>
        <w:rPr>
          <w:b/>
          <w:u w:val="single"/>
        </w:rPr>
      </w:pPr>
      <w:r>
        <w:rPr>
          <w:b/>
          <w:u w:val="single"/>
        </w:rPr>
        <w:t>REGULAMIN</w:t>
      </w:r>
    </w:p>
    <w:p w14:paraId="06E0F496" w14:textId="77777777" w:rsidR="00B76426" w:rsidRDefault="00B76426" w:rsidP="00B76426">
      <w:pPr>
        <w:jc w:val="center"/>
        <w:rPr>
          <w:b/>
        </w:rPr>
      </w:pPr>
    </w:p>
    <w:p w14:paraId="0769A10C" w14:textId="57A04DD7" w:rsidR="00B76426" w:rsidRDefault="00B76426" w:rsidP="00B76426">
      <w:pPr>
        <w:rPr>
          <w:b/>
        </w:rPr>
      </w:pPr>
      <w:r>
        <w:rPr>
          <w:b/>
        </w:rPr>
        <w:t>ORGANIZATOR</w:t>
      </w:r>
    </w:p>
    <w:p w14:paraId="7A540646" w14:textId="46C5E060" w:rsidR="00B76426" w:rsidRDefault="00B76426" w:rsidP="00B76426">
      <w:r>
        <w:t xml:space="preserve">Liceum </w:t>
      </w:r>
      <w:r w:rsidR="00575CEC">
        <w:t xml:space="preserve">Sztuk </w:t>
      </w:r>
      <w:r>
        <w:t>Plastyczn</w:t>
      </w:r>
      <w:r w:rsidR="00575CEC">
        <w:t>ych</w:t>
      </w:r>
      <w:r>
        <w:t xml:space="preserve"> w Zespole Szkół Ekonomicznych</w:t>
      </w:r>
    </w:p>
    <w:p w14:paraId="04819F1F" w14:textId="77777777" w:rsidR="00B76426" w:rsidRDefault="00B76426" w:rsidP="00B76426">
      <w:r>
        <w:t xml:space="preserve">Ul. </w:t>
      </w:r>
      <w:proofErr w:type="spellStart"/>
      <w:r>
        <w:t>Kazikowskiego</w:t>
      </w:r>
      <w:proofErr w:type="spellEnd"/>
      <w:r>
        <w:t xml:space="preserve"> 18</w:t>
      </w:r>
      <w:r>
        <w:br/>
        <w:t>05-300 Mińsk Mazowiecki</w:t>
      </w:r>
    </w:p>
    <w:p w14:paraId="7BC22D1E" w14:textId="77777777" w:rsidR="00B76426" w:rsidRDefault="00B76426" w:rsidP="00B76426"/>
    <w:p w14:paraId="6349D554" w14:textId="77777777" w:rsidR="00B76426" w:rsidRDefault="00B76426" w:rsidP="00B76426">
      <w:pPr>
        <w:rPr>
          <w:b/>
        </w:rPr>
      </w:pPr>
      <w:r>
        <w:rPr>
          <w:b/>
        </w:rPr>
        <w:t>CELE</w:t>
      </w:r>
    </w:p>
    <w:p w14:paraId="2289D40E" w14:textId="77777777" w:rsidR="00B76426" w:rsidRDefault="00B76426" w:rsidP="00B76426">
      <w:r>
        <w:t>- popularyzacja współczesnej artystycznej ilustracji książkowej</w:t>
      </w:r>
      <w:r w:rsidR="002262F9">
        <w:t>,</w:t>
      </w:r>
    </w:p>
    <w:p w14:paraId="1C98DD14" w14:textId="77777777" w:rsidR="00B76426" w:rsidRDefault="00B76426" w:rsidP="00B76426">
      <w:r>
        <w:t>- popularyzacja tradycyjnych technik artystycznych</w:t>
      </w:r>
      <w:r w:rsidR="002262F9">
        <w:t>,</w:t>
      </w:r>
    </w:p>
    <w:p w14:paraId="2F660063" w14:textId="77777777" w:rsidR="00B76426" w:rsidRDefault="00B76426" w:rsidP="00B76426">
      <w:r>
        <w:t>- inspirowanie  młodzieży do rozbudzania wyobraźni i rozwijania umiejętności twórczych</w:t>
      </w:r>
      <w:r w:rsidR="002262F9">
        <w:t>,</w:t>
      </w:r>
    </w:p>
    <w:p w14:paraId="7729B1AD" w14:textId="77777777" w:rsidR="00B76426" w:rsidRDefault="00B76426" w:rsidP="00B76426">
      <w:r>
        <w:t>- popul</w:t>
      </w:r>
      <w:r w:rsidR="0008488C">
        <w:t>aryzacja czytelnictwa, obcowanie</w:t>
      </w:r>
      <w:r>
        <w:t xml:space="preserve"> z dziełami literatury polskiej</w:t>
      </w:r>
      <w:r w:rsidR="002262F9">
        <w:t>,</w:t>
      </w:r>
    </w:p>
    <w:p w14:paraId="15922047" w14:textId="77777777" w:rsidR="00B76426" w:rsidRDefault="00B76426" w:rsidP="00B76426">
      <w:r>
        <w:t xml:space="preserve">- promocja utalentowanej  </w:t>
      </w:r>
      <w:r w:rsidR="003D29C9">
        <w:t>artystycznie młodzieży.</w:t>
      </w:r>
    </w:p>
    <w:p w14:paraId="21ED02F6" w14:textId="77777777" w:rsidR="00B76426" w:rsidRDefault="00B76426" w:rsidP="00B76426">
      <w:r>
        <w:t>- przybliżenie postaci oraz dorobku Elwiro Michała Andriollego</w:t>
      </w:r>
      <w:r w:rsidR="002262F9">
        <w:t>.</w:t>
      </w:r>
    </w:p>
    <w:p w14:paraId="1C974F91" w14:textId="77777777" w:rsidR="00B76426" w:rsidRDefault="00B76426" w:rsidP="00B76426"/>
    <w:p w14:paraId="73D429FD" w14:textId="356B6DBD" w:rsidR="00B76426" w:rsidRDefault="00B76426" w:rsidP="00B76426">
      <w:pPr>
        <w:rPr>
          <w:b/>
        </w:rPr>
      </w:pPr>
      <w:r>
        <w:rPr>
          <w:b/>
        </w:rPr>
        <w:t>UCZESTNICY</w:t>
      </w:r>
    </w:p>
    <w:p w14:paraId="2D5BD795" w14:textId="4B7F0124" w:rsidR="00B76426" w:rsidRDefault="00B76426" w:rsidP="00B76426">
      <w:r>
        <w:t xml:space="preserve">Konkurs skierowany jest do uczniów </w:t>
      </w:r>
      <w:r w:rsidR="00D462C8">
        <w:t xml:space="preserve"> ósm</w:t>
      </w:r>
      <w:r w:rsidR="008D386B">
        <w:t>ych</w:t>
      </w:r>
      <w:r w:rsidR="00D462C8">
        <w:t xml:space="preserve"> i siódm</w:t>
      </w:r>
      <w:r w:rsidR="008D386B">
        <w:t>ych</w:t>
      </w:r>
      <w:r w:rsidR="00D462C8">
        <w:t xml:space="preserve"> klas </w:t>
      </w:r>
      <w:r>
        <w:t>szkół</w:t>
      </w:r>
      <w:r w:rsidR="00D462C8">
        <w:t xml:space="preserve"> podstawowych</w:t>
      </w:r>
      <w:r w:rsidR="003A3BF5">
        <w:t xml:space="preserve"> i</w:t>
      </w:r>
      <w:r w:rsidR="005569DF">
        <w:t xml:space="preserve"> </w:t>
      </w:r>
      <w:r w:rsidR="003A3BF5">
        <w:t>do uczniów</w:t>
      </w:r>
      <w:r w:rsidR="005538B9">
        <w:t xml:space="preserve"> </w:t>
      </w:r>
      <w:r w:rsidR="005538B9">
        <w:t xml:space="preserve">pierwszych klas szkół </w:t>
      </w:r>
      <w:r w:rsidR="005538B9" w:rsidRPr="00C31EA3">
        <w:t>ponadpodstawowych</w:t>
      </w:r>
      <w:r w:rsidR="003A3BF5">
        <w:t xml:space="preserve"> </w:t>
      </w:r>
      <w:r w:rsidR="005569DF">
        <w:t>Powiatu Mińskiego</w:t>
      </w:r>
      <w:r>
        <w:t>.</w:t>
      </w:r>
    </w:p>
    <w:p w14:paraId="376A2E98" w14:textId="77777777" w:rsidR="00B76426" w:rsidRDefault="00B76426" w:rsidP="00B76426">
      <w:pPr>
        <w:rPr>
          <w:b/>
        </w:rPr>
      </w:pPr>
    </w:p>
    <w:p w14:paraId="7F8A5149" w14:textId="77777777" w:rsidR="00B76426" w:rsidRDefault="00B76426" w:rsidP="00B76426">
      <w:pPr>
        <w:rPr>
          <w:b/>
        </w:rPr>
      </w:pPr>
      <w:r>
        <w:rPr>
          <w:b/>
        </w:rPr>
        <w:t>WARUNKI  KONKURSU</w:t>
      </w:r>
    </w:p>
    <w:p w14:paraId="785D5613" w14:textId="77777777" w:rsidR="00B76426" w:rsidRDefault="00B76426" w:rsidP="00B76426">
      <w:r>
        <w:t>Prace konkursowe nie mogą być wcześniej publikowane i nie mogą naruszać praw autorskich osób trzecich.</w:t>
      </w:r>
    </w:p>
    <w:p w14:paraId="2FBC2125" w14:textId="77777777" w:rsidR="00B76426" w:rsidRDefault="00B76426" w:rsidP="00B76426">
      <w:pPr>
        <w:rPr>
          <w:b/>
        </w:rPr>
      </w:pPr>
    </w:p>
    <w:p w14:paraId="5F506739" w14:textId="77777777" w:rsidR="00B76426" w:rsidRDefault="00B76426" w:rsidP="00B76426">
      <w:pPr>
        <w:rPr>
          <w:b/>
        </w:rPr>
      </w:pPr>
      <w:r>
        <w:rPr>
          <w:b/>
        </w:rPr>
        <w:t>Warunkiem uczestnictwa w konkursie jest :</w:t>
      </w:r>
    </w:p>
    <w:p w14:paraId="2A94ED4B" w14:textId="3DF65189" w:rsidR="00B76426" w:rsidRDefault="00B76426" w:rsidP="00B76426">
      <w:r>
        <w:rPr>
          <w:b/>
        </w:rPr>
        <w:t xml:space="preserve">- </w:t>
      </w:r>
      <w:r>
        <w:t xml:space="preserve">wykonanie </w:t>
      </w:r>
      <w:r w:rsidR="008D386B">
        <w:t>jednej</w:t>
      </w:r>
      <w:r>
        <w:t xml:space="preserve"> ilustracji do określonego dzieła literatury polskiej- </w:t>
      </w:r>
    </w:p>
    <w:p w14:paraId="10274663" w14:textId="4E182C5B" w:rsidR="00AF1394" w:rsidRDefault="00B76426" w:rsidP="00AF1394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t>w</w:t>
      </w:r>
      <w:r w:rsidR="005569DF">
        <w:t xml:space="preserve"> edycji kon</w:t>
      </w:r>
      <w:r w:rsidR="00D462C8">
        <w:t>kursu 20</w:t>
      </w:r>
      <w:r w:rsidR="00AF1394">
        <w:t>2</w:t>
      </w:r>
      <w:r w:rsidR="00127A35">
        <w:t>2</w:t>
      </w:r>
      <w:r w:rsidR="00D462C8">
        <w:t>/20</w:t>
      </w:r>
      <w:r w:rsidR="00AF1394">
        <w:t>2</w:t>
      </w:r>
      <w:r w:rsidR="00127A35">
        <w:t>3</w:t>
      </w:r>
      <w:r w:rsidR="005569DF">
        <w:t xml:space="preserve"> </w:t>
      </w:r>
      <w:r w:rsidR="00AF1394">
        <w:t xml:space="preserve">będzie </w:t>
      </w:r>
      <w:r w:rsidR="00063CEC">
        <w:t>ilustracja do wybranego dzieła z</w:t>
      </w:r>
      <w:r w:rsidR="00AF1394">
        <w:t xml:space="preserve"> </w:t>
      </w:r>
      <w:r w:rsidR="00063CEC" w:rsidRPr="008F4660">
        <w:rPr>
          <w:shd w:val="clear" w:color="auto" w:fill="FFFFFF"/>
        </w:rPr>
        <w:t>„Ballad i romansów” Adama Mickiewicza</w:t>
      </w:r>
    </w:p>
    <w:p w14:paraId="3A8C1464" w14:textId="2B8E7FD1" w:rsidR="002262F9" w:rsidRPr="00673749" w:rsidRDefault="00B76426" w:rsidP="002262F9">
      <w:pPr>
        <w:rPr>
          <w:color w:val="C00000"/>
        </w:rPr>
      </w:pPr>
      <w:r>
        <w:t>- wypełnienie karty zgłoszenia uczestnika</w:t>
      </w:r>
      <w:r w:rsidR="002262F9">
        <w:t xml:space="preserve"> i </w:t>
      </w:r>
      <w:r w:rsidR="00673749">
        <w:t xml:space="preserve">podanie tytułu </w:t>
      </w:r>
      <w:r w:rsidR="00AF1394">
        <w:t>opowiadania</w:t>
      </w:r>
      <w:r w:rsidR="00BC7CCB">
        <w:t>.</w:t>
      </w:r>
    </w:p>
    <w:p w14:paraId="2AF709D6" w14:textId="77777777" w:rsidR="00B76426" w:rsidRDefault="002262F9" w:rsidP="00B76426">
      <w:pPr>
        <w:jc w:val="both"/>
      </w:pPr>
      <w:r>
        <w:t xml:space="preserve"> </w:t>
      </w:r>
    </w:p>
    <w:p w14:paraId="6241117C" w14:textId="77777777" w:rsidR="00B76426" w:rsidRDefault="00B76426" w:rsidP="00B76426">
      <w:pPr>
        <w:jc w:val="both"/>
        <w:rPr>
          <w:b/>
        </w:rPr>
      </w:pPr>
    </w:p>
    <w:p w14:paraId="2DE3C1E8" w14:textId="77777777" w:rsidR="00BC7CCB" w:rsidRDefault="00BC7CCB" w:rsidP="00B76426">
      <w:pPr>
        <w:jc w:val="both"/>
        <w:rPr>
          <w:b/>
        </w:rPr>
      </w:pPr>
    </w:p>
    <w:p w14:paraId="7548AB78" w14:textId="11AAB0E7" w:rsidR="00B76426" w:rsidRDefault="0077778E" w:rsidP="00B76426">
      <w:pPr>
        <w:jc w:val="both"/>
      </w:pPr>
      <w:r>
        <w:rPr>
          <w:b/>
        </w:rPr>
        <w:lastRenderedPageBreak/>
        <w:t xml:space="preserve">  </w:t>
      </w:r>
      <w:r w:rsidR="00B76426">
        <w:rPr>
          <w:b/>
        </w:rPr>
        <w:t>Uczestnik wykonuje ilustrację, uwzględniając</w:t>
      </w:r>
      <w:r w:rsidR="00B76426">
        <w:t>:</w:t>
      </w:r>
    </w:p>
    <w:p w14:paraId="099C4470" w14:textId="77777777" w:rsidR="0077778E" w:rsidRDefault="00B76426" w:rsidP="00B76426">
      <w:r>
        <w:rPr>
          <w:b/>
        </w:rPr>
        <w:t xml:space="preserve">- </w:t>
      </w:r>
      <w:r>
        <w:t>tec</w:t>
      </w:r>
      <w:r w:rsidR="00EE6046">
        <w:t>hnikę wykonania prac: rysunek (oł</w:t>
      </w:r>
      <w:r w:rsidR="00575CEC">
        <w:t>ó</w:t>
      </w:r>
      <w:r w:rsidR="00EE6046">
        <w:t xml:space="preserve">wek, kredki), </w:t>
      </w:r>
      <w:r>
        <w:t xml:space="preserve"> malarstwo</w:t>
      </w:r>
      <w:r w:rsidR="00EE6046">
        <w:t xml:space="preserve"> (technika malarstwa- </w:t>
      </w:r>
      <w:r w:rsidR="0077778E">
        <w:t xml:space="preserve">  </w:t>
      </w:r>
    </w:p>
    <w:p w14:paraId="7FE70A3C" w14:textId="60DDD92A" w:rsidR="00B76426" w:rsidRDefault="0077778E" w:rsidP="00B76426">
      <w:r>
        <w:t xml:space="preserve">  </w:t>
      </w:r>
      <w:r w:rsidR="00EE6046">
        <w:t>dowolna)</w:t>
      </w:r>
      <w:r>
        <w:t xml:space="preserve"> -</w:t>
      </w:r>
      <w:r w:rsidR="00B76426">
        <w:t xml:space="preserve"> (technikę wybiera autor ilustracji)</w:t>
      </w:r>
    </w:p>
    <w:p w14:paraId="5D809283" w14:textId="77777777" w:rsidR="00B76426" w:rsidRDefault="00B76426" w:rsidP="00B76426">
      <w:r>
        <w:t xml:space="preserve">- prace nie mogą być oprawione </w:t>
      </w:r>
    </w:p>
    <w:p w14:paraId="28818907" w14:textId="1E7CC50C" w:rsidR="00B76426" w:rsidRDefault="00B76426" w:rsidP="00B76426">
      <w:r>
        <w:t xml:space="preserve">- na odwrocie każdej ilustracji należy umieścić (nakleić) kartę zgłoszenia oraz </w:t>
      </w:r>
      <w:r w:rsidR="00673749">
        <w:t xml:space="preserve">tytuł </w:t>
      </w:r>
      <w:r w:rsidR="00063CEC">
        <w:t>dzieła</w:t>
      </w:r>
      <w:r w:rsidR="00BC7CCB">
        <w:t>.</w:t>
      </w:r>
    </w:p>
    <w:p w14:paraId="0C72986E" w14:textId="3E06F787" w:rsidR="00391408" w:rsidRPr="0077778E" w:rsidRDefault="00B76426" w:rsidP="00391408">
      <w:pPr>
        <w:rPr>
          <w:b/>
          <w:bCs/>
          <w:u w:val="single"/>
        </w:rPr>
      </w:pPr>
      <w:r>
        <w:t>- prace mogą</w:t>
      </w:r>
      <w:r w:rsidR="0008488C">
        <w:t xml:space="preserve"> być tylko w jednym formacie </w:t>
      </w:r>
      <w:r w:rsidR="0008488C" w:rsidRPr="0077778E">
        <w:rPr>
          <w:b/>
          <w:bCs/>
          <w:u w:val="single"/>
        </w:rPr>
        <w:t>A3 (</w:t>
      </w:r>
      <w:r w:rsidRPr="0077778E">
        <w:rPr>
          <w:b/>
          <w:bCs/>
          <w:u w:val="single"/>
        </w:rPr>
        <w:t>29,7</w:t>
      </w:r>
      <w:r w:rsidR="00D462C8" w:rsidRPr="0077778E">
        <w:rPr>
          <w:b/>
          <w:bCs/>
          <w:u w:val="single"/>
        </w:rPr>
        <w:t xml:space="preserve"> </w:t>
      </w:r>
      <w:r w:rsidR="0008488C" w:rsidRPr="0077778E">
        <w:rPr>
          <w:b/>
          <w:bCs/>
          <w:u w:val="single"/>
        </w:rPr>
        <w:t>x</w:t>
      </w:r>
      <w:r w:rsidR="00D462C8" w:rsidRPr="0077778E">
        <w:rPr>
          <w:b/>
          <w:bCs/>
          <w:u w:val="single"/>
        </w:rPr>
        <w:t xml:space="preserve"> </w:t>
      </w:r>
      <w:r w:rsidR="0008488C" w:rsidRPr="0077778E">
        <w:rPr>
          <w:b/>
          <w:bCs/>
          <w:u w:val="single"/>
        </w:rPr>
        <w:t>42</w:t>
      </w:r>
      <w:r w:rsidR="0077778E">
        <w:rPr>
          <w:b/>
          <w:bCs/>
          <w:u w:val="single"/>
        </w:rPr>
        <w:t xml:space="preserve"> cm</w:t>
      </w:r>
      <w:r w:rsidRPr="0077778E">
        <w:rPr>
          <w:b/>
          <w:bCs/>
          <w:u w:val="single"/>
        </w:rPr>
        <w:t>)</w:t>
      </w:r>
    </w:p>
    <w:p w14:paraId="6EB300F7" w14:textId="77777777" w:rsidR="005538B9" w:rsidRDefault="00063CEC" w:rsidP="0039140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14:paraId="234E60FF" w14:textId="625B96BF" w:rsidR="00B76426" w:rsidRPr="005538B9" w:rsidRDefault="00B76426" w:rsidP="00391408">
      <w:pPr>
        <w:rPr>
          <w:bCs/>
        </w:rPr>
      </w:pPr>
      <w:r>
        <w:rPr>
          <w:rFonts w:eastAsiaTheme="minorHAnsi"/>
          <w:lang w:eastAsia="en-US"/>
        </w:rPr>
        <w:t xml:space="preserve"> </w:t>
      </w:r>
      <w:r w:rsidRPr="005538B9">
        <w:rPr>
          <w:rFonts w:eastAsiaTheme="minorHAnsi"/>
          <w:bCs/>
          <w:lang w:eastAsia="en-US"/>
        </w:rPr>
        <w:t xml:space="preserve">Organizator zastrzega sobie prawo do dyskwalifikowania prac nie spełniających   </w:t>
      </w:r>
    </w:p>
    <w:p w14:paraId="10EBD07C" w14:textId="77777777" w:rsidR="00B76426" w:rsidRPr="005538B9" w:rsidRDefault="00B76426" w:rsidP="00EE604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5538B9">
        <w:rPr>
          <w:rFonts w:eastAsiaTheme="minorHAnsi"/>
          <w:bCs/>
          <w:lang w:eastAsia="en-US"/>
        </w:rPr>
        <w:t xml:space="preserve">  wymienionych wyżej wymogów.</w:t>
      </w:r>
    </w:p>
    <w:p w14:paraId="5E0E8DEB" w14:textId="426B936F" w:rsidR="0077778E" w:rsidRPr="005538B9" w:rsidRDefault="00B76426" w:rsidP="00EE604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5538B9">
        <w:rPr>
          <w:rFonts w:eastAsiaTheme="minorHAnsi"/>
          <w:bCs/>
          <w:lang w:eastAsia="en-US"/>
        </w:rPr>
        <w:t xml:space="preserve"> </w:t>
      </w:r>
      <w:r w:rsidR="0077778E" w:rsidRPr="005538B9">
        <w:rPr>
          <w:rFonts w:eastAsiaTheme="minorHAnsi"/>
          <w:bCs/>
          <w:lang w:eastAsia="en-US"/>
        </w:rPr>
        <w:t xml:space="preserve"> </w:t>
      </w:r>
      <w:r w:rsidRPr="005538B9">
        <w:rPr>
          <w:rFonts w:eastAsiaTheme="minorHAnsi"/>
          <w:bCs/>
          <w:lang w:eastAsia="en-US"/>
        </w:rPr>
        <w:t xml:space="preserve">Organizator nie zwraca prac biorących udział w </w:t>
      </w:r>
      <w:r w:rsidR="001D129A" w:rsidRPr="005538B9">
        <w:rPr>
          <w:rFonts w:eastAsiaTheme="minorHAnsi"/>
          <w:bCs/>
          <w:lang w:eastAsia="en-US"/>
        </w:rPr>
        <w:t>k</w:t>
      </w:r>
      <w:r w:rsidRPr="005538B9">
        <w:rPr>
          <w:rFonts w:eastAsiaTheme="minorHAnsi"/>
          <w:bCs/>
          <w:lang w:eastAsia="en-US"/>
        </w:rPr>
        <w:t>onkursie, prac</w:t>
      </w:r>
      <w:r w:rsidR="00063CEC" w:rsidRPr="005538B9">
        <w:rPr>
          <w:rFonts w:eastAsiaTheme="minorHAnsi"/>
          <w:bCs/>
          <w:lang w:eastAsia="en-US"/>
        </w:rPr>
        <w:t xml:space="preserve"> </w:t>
      </w:r>
      <w:r w:rsidRPr="005538B9">
        <w:rPr>
          <w:rFonts w:eastAsiaTheme="minorHAnsi"/>
          <w:bCs/>
          <w:lang w:eastAsia="en-US"/>
        </w:rPr>
        <w:t>zdyskwalifikowanych,</w:t>
      </w:r>
      <w:r w:rsidR="00EE6046" w:rsidRPr="005538B9">
        <w:rPr>
          <w:rFonts w:eastAsiaTheme="minorHAnsi"/>
          <w:bCs/>
          <w:lang w:eastAsia="en-US"/>
        </w:rPr>
        <w:t xml:space="preserve"> </w:t>
      </w:r>
      <w:r w:rsidRPr="005538B9">
        <w:rPr>
          <w:rFonts w:eastAsiaTheme="minorHAnsi"/>
          <w:bCs/>
          <w:lang w:eastAsia="en-US"/>
        </w:rPr>
        <w:t xml:space="preserve"> </w:t>
      </w:r>
      <w:r w:rsidR="0077778E" w:rsidRPr="005538B9">
        <w:rPr>
          <w:rFonts w:eastAsiaTheme="minorHAnsi"/>
          <w:bCs/>
          <w:lang w:eastAsia="en-US"/>
        </w:rPr>
        <w:t xml:space="preserve"> </w:t>
      </w:r>
    </w:p>
    <w:p w14:paraId="41A9E137" w14:textId="6B76AA2E" w:rsidR="00B76426" w:rsidRPr="005538B9" w:rsidRDefault="0077778E" w:rsidP="00EE604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 w:rsidRPr="005538B9">
        <w:rPr>
          <w:rFonts w:eastAsiaTheme="minorHAnsi"/>
          <w:bCs/>
          <w:lang w:eastAsia="en-US"/>
        </w:rPr>
        <w:t xml:space="preserve">  </w:t>
      </w:r>
      <w:r w:rsidR="00B76426" w:rsidRPr="005538B9">
        <w:rPr>
          <w:rFonts w:eastAsiaTheme="minorHAnsi"/>
          <w:bCs/>
          <w:lang w:eastAsia="en-US"/>
        </w:rPr>
        <w:t>jak również z niego wyłączonych.</w:t>
      </w:r>
    </w:p>
    <w:p w14:paraId="2D31CF5A" w14:textId="77777777" w:rsidR="00B76426" w:rsidRPr="005538B9" w:rsidRDefault="00B76426" w:rsidP="00B76426">
      <w:pPr>
        <w:rPr>
          <w:bCs/>
        </w:rPr>
      </w:pPr>
      <w:r w:rsidRPr="005538B9">
        <w:rPr>
          <w:bCs/>
        </w:rPr>
        <w:t xml:space="preserve"> </w:t>
      </w:r>
    </w:p>
    <w:p w14:paraId="6AEC7766" w14:textId="77777777" w:rsidR="00B76426" w:rsidRPr="008D386B" w:rsidRDefault="00B76426" w:rsidP="008D386B">
      <w:pPr>
        <w:spacing w:line="276" w:lineRule="auto"/>
        <w:rPr>
          <w:b/>
        </w:rPr>
      </w:pPr>
      <w:r w:rsidRPr="008D386B">
        <w:rPr>
          <w:b/>
        </w:rPr>
        <w:t xml:space="preserve">TERMIN : </w:t>
      </w:r>
    </w:p>
    <w:p w14:paraId="0CAD7DBE" w14:textId="724D74A8" w:rsidR="00B76426" w:rsidRPr="008D386B" w:rsidRDefault="00B76426" w:rsidP="008D386B">
      <w:pPr>
        <w:spacing w:line="276" w:lineRule="auto"/>
        <w:jc w:val="both"/>
      </w:pPr>
      <w:r w:rsidRPr="008D386B">
        <w:t xml:space="preserve">Termin </w:t>
      </w:r>
      <w:r w:rsidR="008C305A" w:rsidRPr="008D386B">
        <w:t>składania prac upływa</w:t>
      </w:r>
      <w:r w:rsidRPr="008D386B">
        <w:t xml:space="preserve"> </w:t>
      </w:r>
      <w:r w:rsidR="00063CEC">
        <w:rPr>
          <w:b/>
          <w:bCs/>
        </w:rPr>
        <w:t>14</w:t>
      </w:r>
      <w:r w:rsidR="00D462C8" w:rsidRPr="00D03BB0">
        <w:rPr>
          <w:b/>
          <w:bCs/>
        </w:rPr>
        <w:t>.</w:t>
      </w:r>
      <w:r w:rsidR="008D386B" w:rsidRPr="00D03BB0">
        <w:rPr>
          <w:b/>
          <w:bCs/>
        </w:rPr>
        <w:t>1</w:t>
      </w:r>
      <w:r w:rsidR="00063CEC">
        <w:rPr>
          <w:b/>
          <w:bCs/>
        </w:rPr>
        <w:t>1</w:t>
      </w:r>
      <w:r w:rsidR="008C305A" w:rsidRPr="00D03BB0">
        <w:rPr>
          <w:b/>
          <w:bCs/>
        </w:rPr>
        <w:t>.</w:t>
      </w:r>
      <w:r w:rsidR="00D462C8" w:rsidRPr="00D03BB0">
        <w:rPr>
          <w:b/>
          <w:bCs/>
        </w:rPr>
        <w:t>20</w:t>
      </w:r>
      <w:r w:rsidR="008D386B" w:rsidRPr="00D03BB0">
        <w:rPr>
          <w:b/>
          <w:bCs/>
        </w:rPr>
        <w:t>2</w:t>
      </w:r>
      <w:r w:rsidR="00063CEC">
        <w:rPr>
          <w:b/>
          <w:bCs/>
        </w:rPr>
        <w:t>2</w:t>
      </w:r>
      <w:r w:rsidRPr="008D386B">
        <w:t xml:space="preserve"> roku. Koszty dostarczenia prac pokrywa uczestnik. Prace można składać osobiście bądź przesłać pocztą. </w:t>
      </w:r>
    </w:p>
    <w:p w14:paraId="76BD94E6" w14:textId="20224386" w:rsidR="00B76426" w:rsidRPr="008D386B" w:rsidRDefault="00D462C8" w:rsidP="008D386B">
      <w:pPr>
        <w:spacing w:line="276" w:lineRule="auto"/>
        <w:jc w:val="both"/>
      </w:pPr>
      <w:r w:rsidRPr="008D386B">
        <w:t>Osoby nagrodzone</w:t>
      </w:r>
      <w:r w:rsidR="00B76426" w:rsidRPr="008D386B">
        <w:t xml:space="preserve"> zostaną powia</w:t>
      </w:r>
      <w:r w:rsidRPr="008D386B">
        <w:t>domione</w:t>
      </w:r>
      <w:r w:rsidR="002262F9" w:rsidRPr="008D386B">
        <w:t xml:space="preserve"> o wynikach</w:t>
      </w:r>
      <w:r w:rsidR="00B76426" w:rsidRPr="008D386B">
        <w:t xml:space="preserve"> pocztą elektroniczną</w:t>
      </w:r>
      <w:r w:rsidR="002262F9" w:rsidRPr="008D386B">
        <w:t xml:space="preserve"> lub telefonicznie</w:t>
      </w:r>
      <w:r w:rsidR="00B76426" w:rsidRPr="008D386B">
        <w:t xml:space="preserve">. </w:t>
      </w:r>
    </w:p>
    <w:p w14:paraId="62062234" w14:textId="1520CF76" w:rsidR="00B76426" w:rsidRPr="008D386B" w:rsidRDefault="00B76426" w:rsidP="008D386B">
      <w:pPr>
        <w:spacing w:line="276" w:lineRule="auto"/>
        <w:jc w:val="both"/>
      </w:pPr>
      <w:r w:rsidRPr="008D386B">
        <w:t>Ogłoszenie wyników i wręczenie n</w:t>
      </w:r>
      <w:r w:rsidR="002262F9" w:rsidRPr="008D386B">
        <w:t xml:space="preserve">agród </w:t>
      </w:r>
      <w:r w:rsidR="00D462C8" w:rsidRPr="008D386B">
        <w:t xml:space="preserve"> nastąpi </w:t>
      </w:r>
      <w:r w:rsidR="00063CEC">
        <w:rPr>
          <w:b/>
          <w:bCs/>
        </w:rPr>
        <w:t>24</w:t>
      </w:r>
      <w:r w:rsidR="008C305A" w:rsidRPr="00D03BB0">
        <w:rPr>
          <w:b/>
          <w:bCs/>
        </w:rPr>
        <w:t>.</w:t>
      </w:r>
      <w:r w:rsidR="008D386B" w:rsidRPr="00D03BB0">
        <w:rPr>
          <w:b/>
          <w:bCs/>
        </w:rPr>
        <w:t>1</w:t>
      </w:r>
      <w:r w:rsidR="00063CEC">
        <w:rPr>
          <w:b/>
          <w:bCs/>
        </w:rPr>
        <w:t>1</w:t>
      </w:r>
      <w:r w:rsidR="008C305A" w:rsidRPr="00D03BB0">
        <w:rPr>
          <w:b/>
          <w:bCs/>
        </w:rPr>
        <w:t>.</w:t>
      </w:r>
      <w:r w:rsidR="00D462C8" w:rsidRPr="00D03BB0">
        <w:rPr>
          <w:b/>
          <w:bCs/>
        </w:rPr>
        <w:t>20</w:t>
      </w:r>
      <w:r w:rsidR="008D386B" w:rsidRPr="00D03BB0">
        <w:rPr>
          <w:b/>
          <w:bCs/>
        </w:rPr>
        <w:t>2</w:t>
      </w:r>
      <w:r w:rsidR="00063CEC">
        <w:rPr>
          <w:b/>
          <w:bCs/>
        </w:rPr>
        <w:t>2</w:t>
      </w:r>
      <w:r w:rsidRPr="008D386B">
        <w:t xml:space="preserve"> roku </w:t>
      </w:r>
      <w:r w:rsidR="003D29C9" w:rsidRPr="008D386B">
        <w:t xml:space="preserve">o godz. </w:t>
      </w:r>
      <w:r w:rsidR="003D29C9" w:rsidRPr="00D03BB0">
        <w:rPr>
          <w:b/>
          <w:bCs/>
        </w:rPr>
        <w:t>12.00</w:t>
      </w:r>
      <w:r w:rsidR="003D29C9" w:rsidRPr="008D386B">
        <w:t xml:space="preserve"> </w:t>
      </w:r>
      <w:r w:rsidRPr="008D386B">
        <w:t>w siedzibie szkoły. Organizator zastrzega sobie prawo opublikowania imienia, nazwiska i informacji o laureatach, a także prac konkursowych w mediach bez uiszczania autorom honorariów.</w:t>
      </w:r>
    </w:p>
    <w:p w14:paraId="205B1F67" w14:textId="77777777" w:rsidR="00B76426" w:rsidRPr="008D386B" w:rsidRDefault="00B76426" w:rsidP="008D386B">
      <w:pPr>
        <w:spacing w:line="276" w:lineRule="auto"/>
      </w:pPr>
    </w:p>
    <w:p w14:paraId="62D06538" w14:textId="77777777" w:rsidR="00B76426" w:rsidRPr="008D386B" w:rsidRDefault="00B76426" w:rsidP="008D386B">
      <w:pPr>
        <w:spacing w:line="276" w:lineRule="auto"/>
        <w:rPr>
          <w:b/>
        </w:rPr>
      </w:pPr>
      <w:r w:rsidRPr="008D386B">
        <w:rPr>
          <w:b/>
        </w:rPr>
        <w:t>ADRES SKŁADANIA  PRAC</w:t>
      </w:r>
    </w:p>
    <w:p w14:paraId="6FC7F506" w14:textId="77777777" w:rsidR="003D29C9" w:rsidRDefault="00B76426" w:rsidP="00B76426">
      <w:r>
        <w:t xml:space="preserve">             </w:t>
      </w:r>
    </w:p>
    <w:p w14:paraId="650FE5A8" w14:textId="4983633B" w:rsidR="00B76426" w:rsidRDefault="00B76426" w:rsidP="00B76426">
      <w:r>
        <w:t xml:space="preserve"> Liceum </w:t>
      </w:r>
      <w:r w:rsidR="008D386B">
        <w:t xml:space="preserve">Sztuk </w:t>
      </w:r>
      <w:r>
        <w:t>Plastyczn</w:t>
      </w:r>
      <w:r w:rsidR="008D386B">
        <w:t>ych</w:t>
      </w:r>
      <w:r>
        <w:t xml:space="preserve"> w Zespole Szkół Ekonomicznych</w:t>
      </w:r>
    </w:p>
    <w:p w14:paraId="2DEA4F40" w14:textId="77777777" w:rsidR="00B76426" w:rsidRDefault="00B76426" w:rsidP="00B76426">
      <w:r>
        <w:t xml:space="preserve">              Ul. </w:t>
      </w:r>
      <w:proofErr w:type="spellStart"/>
      <w:r>
        <w:t>Kazikowskiego</w:t>
      </w:r>
      <w:proofErr w:type="spellEnd"/>
      <w:r>
        <w:t xml:space="preserve"> 18</w:t>
      </w:r>
    </w:p>
    <w:p w14:paraId="10EF0F56" w14:textId="77777777" w:rsidR="00B76426" w:rsidRDefault="00B76426" w:rsidP="00B76426">
      <w:pPr>
        <w:ind w:left="708"/>
      </w:pPr>
      <w:r>
        <w:t xml:space="preserve">  05-300 Mińsk Mazowiecki</w:t>
      </w:r>
    </w:p>
    <w:p w14:paraId="3E2C1BDA" w14:textId="77777777" w:rsidR="00B76426" w:rsidRDefault="00B76426" w:rsidP="00B76426">
      <w:r>
        <w:t xml:space="preserve">              Z dopiskiem : Konkurs Ilustratorski</w:t>
      </w:r>
    </w:p>
    <w:p w14:paraId="3D354A38" w14:textId="77777777" w:rsidR="00B76426" w:rsidRDefault="00B76426" w:rsidP="00B76426">
      <w:pPr>
        <w:rPr>
          <w:b/>
        </w:rPr>
      </w:pPr>
    </w:p>
    <w:p w14:paraId="406D1FE2" w14:textId="77777777" w:rsidR="00B76426" w:rsidRDefault="00B76426" w:rsidP="00B76426">
      <w:pPr>
        <w:rPr>
          <w:b/>
        </w:rPr>
      </w:pPr>
      <w:r>
        <w:rPr>
          <w:b/>
        </w:rPr>
        <w:t>NAGRODY i WYRÓŻNIENIA</w:t>
      </w:r>
    </w:p>
    <w:p w14:paraId="356CFD44" w14:textId="77777777" w:rsidR="003D29C9" w:rsidRDefault="003D29C9" w:rsidP="00B76426"/>
    <w:p w14:paraId="313CDD37" w14:textId="77777777" w:rsidR="00B76426" w:rsidRDefault="00B76426" w:rsidP="00B76426">
      <w:r>
        <w:t>Dla nagrodzonych i wyróżnionych autorów prac przewidziane są nagrody rzeczowe.</w:t>
      </w:r>
    </w:p>
    <w:p w14:paraId="06FF53B6" w14:textId="77777777" w:rsidR="00B76426" w:rsidRDefault="00B76426" w:rsidP="00B76426"/>
    <w:p w14:paraId="0C3B2099" w14:textId="77777777" w:rsidR="003D29C9" w:rsidRDefault="003D29C9" w:rsidP="00B76426">
      <w:pPr>
        <w:rPr>
          <w:b/>
        </w:rPr>
      </w:pPr>
    </w:p>
    <w:p w14:paraId="535E38E4" w14:textId="77777777" w:rsidR="00B76426" w:rsidRDefault="00B76426" w:rsidP="00B76426">
      <w:r>
        <w:rPr>
          <w:b/>
        </w:rPr>
        <w:t>KONTAKT</w:t>
      </w:r>
    </w:p>
    <w:p w14:paraId="60B95C37" w14:textId="26C39DBD" w:rsidR="00B76426" w:rsidRPr="00A66E0F" w:rsidRDefault="00B76426" w:rsidP="00B76426">
      <w:pPr>
        <w:rPr>
          <w:u w:val="single"/>
        </w:rPr>
      </w:pPr>
      <w:r>
        <w:t xml:space="preserve">Liceum </w:t>
      </w:r>
      <w:r w:rsidR="008D386B">
        <w:t xml:space="preserve">Sztuk </w:t>
      </w:r>
      <w:r>
        <w:t>Plastyczn</w:t>
      </w:r>
      <w:r w:rsidR="008D386B">
        <w:t>ych</w:t>
      </w:r>
      <w:r>
        <w:t xml:space="preserve"> w Zespole Szkół Ekonomicznych, telefon do sekretariatu szkoły </w:t>
      </w:r>
      <w:r>
        <w:br/>
      </w:r>
      <w:r w:rsidRPr="00A66E0F">
        <w:rPr>
          <w:u w:val="single"/>
        </w:rPr>
        <w:t>25 758 47 08</w:t>
      </w:r>
      <w:r w:rsidR="00DA6A38" w:rsidRPr="00A66E0F">
        <w:rPr>
          <w:u w:val="single"/>
        </w:rPr>
        <w:t>.</w:t>
      </w:r>
    </w:p>
    <w:p w14:paraId="42139E92" w14:textId="77777777" w:rsidR="00B76426" w:rsidRDefault="00B76426" w:rsidP="00B76426">
      <w:r>
        <w:t xml:space="preserve"> </w:t>
      </w:r>
    </w:p>
    <w:p w14:paraId="05B712CC" w14:textId="77777777" w:rsidR="00B9790D" w:rsidRDefault="00B76426" w:rsidP="00B76426">
      <w:r>
        <w:t xml:space="preserve">Regulamin konkursu oraz karta zgłoszenia udziału w konkursie do pobrania na stronie internetowej szkoły //www.zsemm.edu.pl/. </w:t>
      </w:r>
    </w:p>
    <w:p w14:paraId="5B58C1B9" w14:textId="77777777" w:rsidR="00B76426" w:rsidRDefault="003B73B4" w:rsidP="00B76426">
      <w:r>
        <w:t xml:space="preserve">    </w:t>
      </w:r>
    </w:p>
    <w:p w14:paraId="770CB716" w14:textId="77777777" w:rsidR="00B76426" w:rsidRDefault="00B76426" w:rsidP="00B76426">
      <w:r>
        <w:t xml:space="preserve">     </w:t>
      </w:r>
    </w:p>
    <w:p w14:paraId="3DD8C1E0" w14:textId="77777777" w:rsidR="00B76426" w:rsidRDefault="00B76426" w:rsidP="00B76426">
      <w:r>
        <w:t xml:space="preserve">      </w:t>
      </w:r>
    </w:p>
    <w:p w14:paraId="3F928405" w14:textId="77777777" w:rsidR="00B76426" w:rsidRDefault="00B76426" w:rsidP="00B76426"/>
    <w:p w14:paraId="72DF7EE4" w14:textId="77777777" w:rsidR="002550F5" w:rsidRDefault="002550F5"/>
    <w:sectPr w:rsidR="002550F5" w:rsidSect="00255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9738D"/>
    <w:multiLevelType w:val="hybridMultilevel"/>
    <w:tmpl w:val="B52CD32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35258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26"/>
    <w:rsid w:val="0002663F"/>
    <w:rsid w:val="00063CEC"/>
    <w:rsid w:val="0006403C"/>
    <w:rsid w:val="000665C3"/>
    <w:rsid w:val="0008488C"/>
    <w:rsid w:val="000B74FE"/>
    <w:rsid w:val="00100E47"/>
    <w:rsid w:val="00127A35"/>
    <w:rsid w:val="00175FB5"/>
    <w:rsid w:val="001A3C59"/>
    <w:rsid w:val="001B344F"/>
    <w:rsid w:val="001C0BC2"/>
    <w:rsid w:val="001D129A"/>
    <w:rsid w:val="002262F9"/>
    <w:rsid w:val="002550F5"/>
    <w:rsid w:val="002B5EE2"/>
    <w:rsid w:val="003113CB"/>
    <w:rsid w:val="00391408"/>
    <w:rsid w:val="003A3BF5"/>
    <w:rsid w:val="003B73B4"/>
    <w:rsid w:val="003D29C9"/>
    <w:rsid w:val="003D578A"/>
    <w:rsid w:val="004C778F"/>
    <w:rsid w:val="005538B9"/>
    <w:rsid w:val="005569DF"/>
    <w:rsid w:val="00575CEC"/>
    <w:rsid w:val="00582A8E"/>
    <w:rsid w:val="005E2C0C"/>
    <w:rsid w:val="00620CBF"/>
    <w:rsid w:val="0062289D"/>
    <w:rsid w:val="0063329F"/>
    <w:rsid w:val="00661D65"/>
    <w:rsid w:val="006659D8"/>
    <w:rsid w:val="006675A3"/>
    <w:rsid w:val="00673749"/>
    <w:rsid w:val="00687F2F"/>
    <w:rsid w:val="006D36B4"/>
    <w:rsid w:val="0070738E"/>
    <w:rsid w:val="00731A70"/>
    <w:rsid w:val="00762716"/>
    <w:rsid w:val="0077778E"/>
    <w:rsid w:val="0080044A"/>
    <w:rsid w:val="00833262"/>
    <w:rsid w:val="008C305A"/>
    <w:rsid w:val="008D386B"/>
    <w:rsid w:val="009E4119"/>
    <w:rsid w:val="00A51392"/>
    <w:rsid w:val="00A66E0F"/>
    <w:rsid w:val="00AF1394"/>
    <w:rsid w:val="00B53AEC"/>
    <w:rsid w:val="00B76426"/>
    <w:rsid w:val="00B9790D"/>
    <w:rsid w:val="00BC7CCB"/>
    <w:rsid w:val="00BF5B11"/>
    <w:rsid w:val="00CE3C20"/>
    <w:rsid w:val="00D03BB0"/>
    <w:rsid w:val="00D462C8"/>
    <w:rsid w:val="00D928E1"/>
    <w:rsid w:val="00DA6A38"/>
    <w:rsid w:val="00E63E6C"/>
    <w:rsid w:val="00E75E04"/>
    <w:rsid w:val="00E8466A"/>
    <w:rsid w:val="00EE2128"/>
    <w:rsid w:val="00EE6046"/>
    <w:rsid w:val="00F41FBC"/>
    <w:rsid w:val="00F975DD"/>
    <w:rsid w:val="00FD034F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AA1C"/>
  <w15:docId w15:val="{478909A3-EE04-4B63-A858-306EB53D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64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64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426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687F2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87F2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D03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gwm.mazowsze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Toshiba</cp:lastModifiedBy>
  <cp:revision>9</cp:revision>
  <cp:lastPrinted>2018-01-02T08:12:00Z</cp:lastPrinted>
  <dcterms:created xsi:type="dcterms:W3CDTF">2022-09-18T15:26:00Z</dcterms:created>
  <dcterms:modified xsi:type="dcterms:W3CDTF">2022-09-19T05:07:00Z</dcterms:modified>
</cp:coreProperties>
</file>