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3107" w14:textId="77777777" w:rsidR="008B7F3E" w:rsidRDefault="004626D9">
      <w:pPr>
        <w:spacing w:after="379" w:line="259" w:lineRule="auto"/>
        <w:ind w:left="567" w:firstLine="0"/>
        <w:jc w:val="left"/>
      </w:pPr>
      <w:r>
        <w:t xml:space="preserve"> </w:t>
      </w:r>
    </w:p>
    <w:p w14:paraId="346F824D" w14:textId="77777777" w:rsidR="004626D9" w:rsidRDefault="004626D9">
      <w:pPr>
        <w:spacing w:after="157" w:line="259" w:lineRule="auto"/>
        <w:ind w:left="0" w:right="3" w:firstLine="0"/>
        <w:jc w:val="center"/>
        <w:rPr>
          <w:b/>
          <w:color w:val="FF0000"/>
          <w:sz w:val="36"/>
          <w:szCs w:val="36"/>
        </w:rPr>
      </w:pPr>
      <w:r w:rsidRPr="004626D9">
        <w:rPr>
          <w:b/>
          <w:color w:val="FF0000"/>
          <w:sz w:val="36"/>
          <w:szCs w:val="36"/>
        </w:rPr>
        <w:t xml:space="preserve">REGULAMIN SZKOLNEGO KONKURSU </w:t>
      </w:r>
    </w:p>
    <w:p w14:paraId="5FCEC3F1" w14:textId="5125DBD6" w:rsidR="008B7F3E" w:rsidRPr="004626D9" w:rsidRDefault="004626D9">
      <w:pPr>
        <w:spacing w:after="157" w:line="259" w:lineRule="auto"/>
        <w:ind w:left="0" w:right="3" w:firstLine="0"/>
        <w:jc w:val="center"/>
        <w:rPr>
          <w:color w:val="FF0000"/>
          <w:sz w:val="36"/>
          <w:szCs w:val="36"/>
        </w:rPr>
      </w:pPr>
      <w:r w:rsidRPr="004626D9">
        <w:rPr>
          <w:b/>
          <w:color w:val="FF0000"/>
          <w:sz w:val="36"/>
          <w:szCs w:val="36"/>
        </w:rPr>
        <w:t xml:space="preserve">JĘZYKOWO-PLASTYCZNEGO </w:t>
      </w:r>
      <w:r w:rsidRPr="004626D9">
        <w:rPr>
          <w:b/>
          <w:color w:val="FF0000"/>
          <w:sz w:val="36"/>
          <w:szCs w:val="36"/>
        </w:rPr>
        <w:t xml:space="preserve">LOOK </w:t>
      </w:r>
    </w:p>
    <w:p w14:paraId="1A3FCBB2" w14:textId="77777777" w:rsidR="008B7F3E" w:rsidRDefault="004626D9">
      <w:pPr>
        <w:spacing w:after="146" w:line="259" w:lineRule="auto"/>
        <w:ind w:left="61" w:firstLine="0"/>
        <w:jc w:val="center"/>
      </w:pPr>
      <w:r>
        <w:rPr>
          <w:b/>
          <w:sz w:val="28"/>
        </w:rPr>
        <w:t xml:space="preserve"> </w:t>
      </w:r>
    </w:p>
    <w:p w14:paraId="1C7628A8" w14:textId="63B9E182" w:rsidR="008B7F3E" w:rsidRPr="00E21EA6" w:rsidRDefault="004626D9" w:rsidP="00E21EA6">
      <w:pPr>
        <w:numPr>
          <w:ilvl w:val="0"/>
          <w:numId w:val="1"/>
        </w:numPr>
        <w:spacing w:after="223"/>
        <w:ind w:hanging="360"/>
        <w:rPr>
          <w:sz w:val="24"/>
          <w:szCs w:val="24"/>
        </w:rPr>
      </w:pPr>
      <w:r w:rsidRPr="00E21EA6">
        <w:rPr>
          <w:sz w:val="24"/>
          <w:szCs w:val="24"/>
        </w:rPr>
        <w:t>Organizatorem konkursu jest Szkoła Podstawowa w</w:t>
      </w:r>
      <w:r w:rsidR="00E21EA6" w:rsidRPr="00E21EA6">
        <w:rPr>
          <w:sz w:val="24"/>
          <w:szCs w:val="24"/>
        </w:rPr>
        <w:t xml:space="preserve"> Dębem Wielkim </w:t>
      </w:r>
      <w:r w:rsidRPr="00E21EA6">
        <w:rPr>
          <w:sz w:val="24"/>
          <w:szCs w:val="24"/>
        </w:rPr>
        <w:t xml:space="preserve">. </w:t>
      </w:r>
    </w:p>
    <w:p w14:paraId="7C028952" w14:textId="55C074CA" w:rsidR="008B7F3E" w:rsidRPr="00E21EA6" w:rsidRDefault="004626D9" w:rsidP="00E21EA6">
      <w:pPr>
        <w:numPr>
          <w:ilvl w:val="0"/>
          <w:numId w:val="1"/>
        </w:numPr>
        <w:spacing w:after="210" w:line="259" w:lineRule="auto"/>
        <w:ind w:hanging="360"/>
        <w:rPr>
          <w:sz w:val="24"/>
          <w:szCs w:val="24"/>
        </w:rPr>
      </w:pPr>
      <w:r w:rsidRPr="00E21EA6">
        <w:rPr>
          <w:sz w:val="24"/>
          <w:szCs w:val="24"/>
        </w:rPr>
        <w:t xml:space="preserve">Konkurs ma  zakres szkolny  i przeznaczony jest dla uczniów z klas IV, </w:t>
      </w:r>
      <w:r w:rsidR="00E21EA6" w:rsidRPr="00E21EA6">
        <w:rPr>
          <w:sz w:val="24"/>
          <w:szCs w:val="24"/>
        </w:rPr>
        <w:t xml:space="preserve">V </w:t>
      </w:r>
      <w:r w:rsidR="00E21EA6">
        <w:rPr>
          <w:sz w:val="24"/>
          <w:szCs w:val="24"/>
        </w:rPr>
        <w:t>.</w:t>
      </w:r>
    </w:p>
    <w:p w14:paraId="085B1C42" w14:textId="77777777" w:rsidR="008B7F3E" w:rsidRPr="00E21EA6" w:rsidRDefault="004626D9" w:rsidP="00E21EA6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E21EA6">
        <w:rPr>
          <w:sz w:val="24"/>
          <w:szCs w:val="24"/>
        </w:rPr>
        <w:t xml:space="preserve">Celem konkursu jest: </w:t>
      </w:r>
    </w:p>
    <w:p w14:paraId="2A57C10E" w14:textId="77777777" w:rsidR="008B7F3E" w:rsidRPr="00E21EA6" w:rsidRDefault="004626D9" w:rsidP="00E21EA6">
      <w:pPr>
        <w:numPr>
          <w:ilvl w:val="0"/>
          <w:numId w:val="2"/>
        </w:numPr>
        <w:spacing w:after="0" w:line="417" w:lineRule="auto"/>
        <w:ind w:hanging="233"/>
        <w:rPr>
          <w:sz w:val="24"/>
          <w:szCs w:val="24"/>
        </w:rPr>
      </w:pPr>
      <w:r w:rsidRPr="00E21EA6">
        <w:rPr>
          <w:sz w:val="24"/>
          <w:szCs w:val="24"/>
        </w:rPr>
        <w:t xml:space="preserve">Promowanie wśród uczniów postawy odpowiedzialności za proces samodzielnego uczenia się  i rozwijania umiejętności  językowych. </w:t>
      </w:r>
    </w:p>
    <w:p w14:paraId="03960EF4" w14:textId="77777777" w:rsidR="008B7F3E" w:rsidRPr="00E21EA6" w:rsidRDefault="004626D9" w:rsidP="00E21EA6">
      <w:pPr>
        <w:numPr>
          <w:ilvl w:val="0"/>
          <w:numId w:val="2"/>
        </w:numPr>
        <w:ind w:hanging="233"/>
        <w:rPr>
          <w:sz w:val="24"/>
          <w:szCs w:val="24"/>
        </w:rPr>
      </w:pPr>
      <w:r w:rsidRPr="00E21EA6">
        <w:rPr>
          <w:sz w:val="24"/>
          <w:szCs w:val="24"/>
        </w:rPr>
        <w:t xml:space="preserve">Motywowanie uczniów do nauki języka angielskiego, a w szczególności na umiejętności ułatwiania uczenia się nowego słownictwa.  </w:t>
      </w:r>
    </w:p>
    <w:p w14:paraId="2EC86A74" w14:textId="77777777" w:rsidR="008B7F3E" w:rsidRPr="00E21EA6" w:rsidRDefault="004626D9" w:rsidP="00E21EA6">
      <w:pPr>
        <w:numPr>
          <w:ilvl w:val="0"/>
          <w:numId w:val="2"/>
        </w:numPr>
        <w:ind w:hanging="233"/>
        <w:rPr>
          <w:sz w:val="24"/>
          <w:szCs w:val="24"/>
        </w:rPr>
      </w:pPr>
      <w:r w:rsidRPr="00E21EA6">
        <w:rPr>
          <w:sz w:val="24"/>
          <w:szCs w:val="24"/>
        </w:rPr>
        <w:t xml:space="preserve">Stworzenie uczniom możliwości sprawdzenia swoich umiejętności   językowych i plastycznych we współzawodnictwie z innymi uczniami szkoły.  </w:t>
      </w:r>
    </w:p>
    <w:p w14:paraId="59A8A660" w14:textId="77777777" w:rsidR="008B7F3E" w:rsidRPr="00E21EA6" w:rsidRDefault="004626D9" w:rsidP="00E21EA6">
      <w:pPr>
        <w:numPr>
          <w:ilvl w:val="0"/>
          <w:numId w:val="2"/>
        </w:numPr>
        <w:ind w:hanging="233"/>
        <w:rPr>
          <w:sz w:val="24"/>
          <w:szCs w:val="24"/>
        </w:rPr>
      </w:pPr>
      <w:r w:rsidRPr="00E21EA6">
        <w:rPr>
          <w:sz w:val="24"/>
          <w:szCs w:val="24"/>
        </w:rPr>
        <w:t xml:space="preserve">Wypracowanie u uczniów poczucia estetyki i staranności. </w:t>
      </w:r>
    </w:p>
    <w:p w14:paraId="3603A098" w14:textId="77777777" w:rsidR="008B7F3E" w:rsidRPr="00E21EA6" w:rsidRDefault="004626D9" w:rsidP="00E21EA6">
      <w:pPr>
        <w:numPr>
          <w:ilvl w:val="0"/>
          <w:numId w:val="2"/>
        </w:numPr>
        <w:ind w:hanging="233"/>
        <w:rPr>
          <w:sz w:val="24"/>
          <w:szCs w:val="24"/>
        </w:rPr>
      </w:pPr>
      <w:r w:rsidRPr="00E21EA6">
        <w:rPr>
          <w:sz w:val="24"/>
          <w:szCs w:val="24"/>
        </w:rPr>
        <w:t xml:space="preserve">Rozwijanie uzdolnień uczniów.  </w:t>
      </w:r>
    </w:p>
    <w:p w14:paraId="547E6462" w14:textId="1FDBAD53" w:rsidR="008B7F3E" w:rsidRPr="00E21EA6" w:rsidRDefault="004626D9" w:rsidP="00E21EA6">
      <w:pPr>
        <w:numPr>
          <w:ilvl w:val="0"/>
          <w:numId w:val="2"/>
        </w:numPr>
        <w:ind w:hanging="233"/>
        <w:rPr>
          <w:sz w:val="24"/>
          <w:szCs w:val="24"/>
        </w:rPr>
      </w:pPr>
      <w:r w:rsidRPr="00E21EA6">
        <w:rPr>
          <w:sz w:val="24"/>
          <w:szCs w:val="24"/>
        </w:rPr>
        <w:t xml:space="preserve">Podniesienie samooceny uczniów. </w:t>
      </w:r>
    </w:p>
    <w:p w14:paraId="0FDDD6DA" w14:textId="5F722399" w:rsidR="008B7F3E" w:rsidRPr="00E21EA6" w:rsidRDefault="004626D9" w:rsidP="00E21EA6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21EA6">
        <w:rPr>
          <w:sz w:val="24"/>
          <w:szCs w:val="24"/>
        </w:rPr>
        <w:t xml:space="preserve">Forma Konkursu: </w:t>
      </w:r>
    </w:p>
    <w:p w14:paraId="4C88151A" w14:textId="413B79B4" w:rsidR="008B7F3E" w:rsidRPr="00E21EA6" w:rsidRDefault="004626D9" w:rsidP="00E21EA6">
      <w:pPr>
        <w:spacing w:after="0" w:line="417" w:lineRule="auto"/>
        <w:ind w:left="-5" w:right="1351"/>
        <w:rPr>
          <w:b/>
          <w:bCs/>
          <w:sz w:val="24"/>
          <w:szCs w:val="24"/>
        </w:rPr>
      </w:pPr>
      <w:r w:rsidRPr="00E21EA6">
        <w:rPr>
          <w:sz w:val="24"/>
          <w:szCs w:val="24"/>
        </w:rPr>
        <w:t>K</w:t>
      </w:r>
      <w:r w:rsidRPr="00E21EA6">
        <w:rPr>
          <w:sz w:val="24"/>
          <w:szCs w:val="24"/>
        </w:rPr>
        <w:t xml:space="preserve">onkurs jest konkursem językowo- plastycznym i polega na zobrazowaniu znaczenia </w:t>
      </w:r>
      <w:r w:rsidR="00E21EA6" w:rsidRPr="00E21EA6">
        <w:rPr>
          <w:sz w:val="24"/>
          <w:szCs w:val="24"/>
        </w:rPr>
        <w:t xml:space="preserve"> </w:t>
      </w:r>
      <w:r w:rsidR="00E21EA6">
        <w:rPr>
          <w:b/>
          <w:bCs/>
          <w:sz w:val="24"/>
          <w:szCs w:val="24"/>
        </w:rPr>
        <w:t xml:space="preserve">2 dowolnych </w:t>
      </w:r>
      <w:r w:rsidR="00E21EA6" w:rsidRPr="00E21EA6">
        <w:rPr>
          <w:b/>
          <w:bCs/>
          <w:sz w:val="24"/>
          <w:szCs w:val="24"/>
        </w:rPr>
        <w:t xml:space="preserve">słów </w:t>
      </w:r>
      <w:r w:rsidRPr="00E21EA6">
        <w:rPr>
          <w:b/>
          <w:bCs/>
          <w:sz w:val="24"/>
          <w:szCs w:val="24"/>
        </w:rPr>
        <w:t xml:space="preserve"> </w:t>
      </w:r>
      <w:r w:rsidRPr="00E21EA6">
        <w:rPr>
          <w:b/>
          <w:bCs/>
          <w:sz w:val="24"/>
          <w:szCs w:val="24"/>
        </w:rPr>
        <w:t xml:space="preserve">  z j. angielskiego z wykorzystaniem ciekawej  techniki plastycznej.  </w:t>
      </w:r>
    </w:p>
    <w:p w14:paraId="1B9E7138" w14:textId="77777777" w:rsidR="008B7F3E" w:rsidRPr="00E21EA6" w:rsidRDefault="004626D9" w:rsidP="00E21EA6">
      <w:pPr>
        <w:ind w:left="-5"/>
        <w:rPr>
          <w:sz w:val="24"/>
          <w:szCs w:val="24"/>
        </w:rPr>
      </w:pPr>
      <w:r w:rsidRPr="00E21EA6">
        <w:rPr>
          <w:sz w:val="24"/>
          <w:szCs w:val="24"/>
        </w:rPr>
        <w:t xml:space="preserve">Prace są przygotowywane przez uczniów w domu.  </w:t>
      </w:r>
    </w:p>
    <w:p w14:paraId="286A44F7" w14:textId="77777777" w:rsidR="008B7F3E" w:rsidRPr="00E21EA6" w:rsidRDefault="004626D9" w:rsidP="00E21EA6">
      <w:pPr>
        <w:ind w:left="-5"/>
        <w:rPr>
          <w:sz w:val="24"/>
          <w:szCs w:val="24"/>
        </w:rPr>
      </w:pPr>
      <w:r w:rsidRPr="00E21EA6">
        <w:rPr>
          <w:sz w:val="24"/>
          <w:szCs w:val="24"/>
        </w:rPr>
        <w:t xml:space="preserve">Przy ocenie pracy ważny jest wybór techniki plastycznej, materiały z których praca została wykonana, czytelność,  staranność  i samodzielność w wykonaniu pracy. </w:t>
      </w:r>
    </w:p>
    <w:p w14:paraId="18657DD8" w14:textId="2CBEF4D0" w:rsidR="00E21EA6" w:rsidRPr="00E21EA6" w:rsidRDefault="00E21EA6" w:rsidP="00E21EA6">
      <w:pPr>
        <w:ind w:left="-5"/>
        <w:rPr>
          <w:b/>
          <w:bCs/>
          <w:sz w:val="24"/>
          <w:szCs w:val="24"/>
        </w:rPr>
      </w:pPr>
      <w:r w:rsidRPr="00E21EA6">
        <w:rPr>
          <w:b/>
          <w:bCs/>
          <w:sz w:val="24"/>
          <w:szCs w:val="24"/>
        </w:rPr>
        <w:t>Prace przynosimy do 1 marca do piątej godziny lekcyjnej do nauczyciela uczącego daną klasę / grupę .</w:t>
      </w:r>
    </w:p>
    <w:p w14:paraId="0FE4867C" w14:textId="77777777" w:rsidR="008B7F3E" w:rsidRPr="00E21EA6" w:rsidRDefault="004626D9" w:rsidP="00E21EA6">
      <w:pPr>
        <w:numPr>
          <w:ilvl w:val="0"/>
          <w:numId w:val="3"/>
        </w:numPr>
        <w:ind w:hanging="218"/>
        <w:rPr>
          <w:sz w:val="24"/>
          <w:szCs w:val="24"/>
        </w:rPr>
      </w:pPr>
      <w:r w:rsidRPr="00E21EA6">
        <w:rPr>
          <w:sz w:val="24"/>
          <w:szCs w:val="24"/>
        </w:rPr>
        <w:t>Wyniki Konkursu</w:t>
      </w:r>
      <w:r w:rsidRPr="00E21EA6">
        <w:rPr>
          <w:b/>
          <w:sz w:val="24"/>
          <w:szCs w:val="24"/>
        </w:rPr>
        <w:t xml:space="preserve">: </w:t>
      </w:r>
    </w:p>
    <w:p w14:paraId="4D07F2DA" w14:textId="77777777" w:rsidR="008B7F3E" w:rsidRPr="00E21EA6" w:rsidRDefault="004626D9" w:rsidP="00E21EA6">
      <w:pPr>
        <w:ind w:left="-5"/>
        <w:rPr>
          <w:sz w:val="24"/>
          <w:szCs w:val="24"/>
        </w:rPr>
      </w:pPr>
      <w:r w:rsidRPr="00E21EA6">
        <w:rPr>
          <w:sz w:val="24"/>
          <w:szCs w:val="24"/>
        </w:rPr>
        <w:t xml:space="preserve">Wyniki konkursu są ogłoszone na terenie szkoły  i na stronie internetowej szkoły . </w:t>
      </w:r>
    </w:p>
    <w:p w14:paraId="4046C8A5" w14:textId="21AD743E" w:rsidR="008B7F3E" w:rsidRDefault="004626D9" w:rsidP="00E21EA6">
      <w:pPr>
        <w:ind w:left="-5"/>
        <w:rPr>
          <w:sz w:val="24"/>
          <w:szCs w:val="24"/>
        </w:rPr>
      </w:pPr>
      <w:r w:rsidRPr="00E21EA6">
        <w:rPr>
          <w:sz w:val="24"/>
          <w:szCs w:val="24"/>
        </w:rPr>
        <w:t xml:space="preserve">Prace konkursowe są wywieszane na gazetce szkolnej i pokazywane na stronie internetowej szkoły.  </w:t>
      </w:r>
    </w:p>
    <w:p w14:paraId="5E30BDEE" w14:textId="77777777" w:rsidR="00E21EA6" w:rsidRDefault="00E21EA6" w:rsidP="00E21EA6">
      <w:pPr>
        <w:ind w:left="-5"/>
        <w:rPr>
          <w:sz w:val="24"/>
          <w:szCs w:val="24"/>
        </w:rPr>
      </w:pPr>
    </w:p>
    <w:p w14:paraId="24AA374A" w14:textId="77777777" w:rsidR="00E21EA6" w:rsidRPr="00E21EA6" w:rsidRDefault="00E21EA6" w:rsidP="00E21EA6">
      <w:pPr>
        <w:ind w:left="-5"/>
        <w:rPr>
          <w:sz w:val="24"/>
          <w:szCs w:val="24"/>
        </w:rPr>
      </w:pPr>
    </w:p>
    <w:p w14:paraId="7BAAA72A" w14:textId="016F51E1" w:rsidR="008B7F3E" w:rsidRPr="00E21EA6" w:rsidRDefault="004626D9" w:rsidP="00E21EA6">
      <w:pPr>
        <w:numPr>
          <w:ilvl w:val="0"/>
          <w:numId w:val="3"/>
        </w:numPr>
        <w:ind w:hanging="218"/>
        <w:rPr>
          <w:sz w:val="24"/>
          <w:szCs w:val="24"/>
        </w:rPr>
      </w:pPr>
      <w:r w:rsidRPr="00E21EA6">
        <w:rPr>
          <w:sz w:val="24"/>
          <w:szCs w:val="24"/>
        </w:rPr>
        <w:t>Nagrody</w:t>
      </w:r>
      <w:r w:rsidRPr="00E21EA6">
        <w:rPr>
          <w:b/>
          <w:sz w:val="24"/>
          <w:szCs w:val="24"/>
        </w:rPr>
        <w:t xml:space="preserve">: </w:t>
      </w:r>
    </w:p>
    <w:p w14:paraId="5CDBE2AD" w14:textId="44ADDF47" w:rsidR="008B7F3E" w:rsidRPr="00E21EA6" w:rsidRDefault="004626D9" w:rsidP="00E21EA6">
      <w:pPr>
        <w:spacing w:after="0" w:line="417" w:lineRule="auto"/>
        <w:ind w:left="-5" w:right="91"/>
        <w:rPr>
          <w:sz w:val="24"/>
          <w:szCs w:val="24"/>
        </w:rPr>
      </w:pPr>
      <w:r w:rsidRPr="00E21EA6">
        <w:rPr>
          <w:sz w:val="24"/>
          <w:szCs w:val="24"/>
        </w:rPr>
        <w:t>Uczniowie, którzy zdobywają miejsca I, II i III otrzymują</w:t>
      </w:r>
      <w:r w:rsidRPr="00E21EA6">
        <w:rPr>
          <w:sz w:val="24"/>
          <w:szCs w:val="24"/>
        </w:rPr>
        <w:t xml:space="preserve"> ocenę  cząstkową 6 z języka angielskiego   i pozytywny wpis z zachowania do dziennika. </w:t>
      </w:r>
    </w:p>
    <w:p w14:paraId="7A9400C1" w14:textId="4E7372EF" w:rsidR="008B7F3E" w:rsidRPr="00E21EA6" w:rsidRDefault="004626D9" w:rsidP="00E21EA6">
      <w:pPr>
        <w:ind w:left="-5"/>
        <w:rPr>
          <w:sz w:val="24"/>
          <w:szCs w:val="24"/>
        </w:rPr>
      </w:pPr>
      <w:r w:rsidRPr="00E21EA6">
        <w:rPr>
          <w:sz w:val="24"/>
          <w:szCs w:val="24"/>
        </w:rPr>
        <w:t>Wszyscy uczniowie , którzy przygot</w:t>
      </w:r>
      <w:r w:rsidRPr="00E21EA6">
        <w:rPr>
          <w:sz w:val="24"/>
          <w:szCs w:val="24"/>
        </w:rPr>
        <w:t>ują prace  otrzym</w:t>
      </w:r>
      <w:r w:rsidR="00E21EA6" w:rsidRPr="00E21EA6">
        <w:rPr>
          <w:sz w:val="24"/>
          <w:szCs w:val="24"/>
        </w:rPr>
        <w:t xml:space="preserve">ują </w:t>
      </w:r>
      <w:r w:rsidRPr="00E21EA6">
        <w:rPr>
          <w:sz w:val="24"/>
          <w:szCs w:val="24"/>
        </w:rPr>
        <w:t xml:space="preserve"> pozytywny wpis do dziennika. </w:t>
      </w:r>
    </w:p>
    <w:p w14:paraId="31DAF06B" w14:textId="2F7B91AB" w:rsidR="008B7F3E" w:rsidRPr="00E21EA6" w:rsidRDefault="004626D9" w:rsidP="00E21EA6">
      <w:pPr>
        <w:ind w:left="-5"/>
        <w:rPr>
          <w:sz w:val="24"/>
          <w:szCs w:val="24"/>
        </w:rPr>
      </w:pPr>
      <w:r w:rsidRPr="00E21EA6">
        <w:rPr>
          <w:sz w:val="24"/>
          <w:szCs w:val="24"/>
        </w:rPr>
        <w:t>Oceny</w:t>
      </w:r>
      <w:r w:rsidR="00E21EA6">
        <w:rPr>
          <w:sz w:val="24"/>
          <w:szCs w:val="24"/>
        </w:rPr>
        <w:t xml:space="preserve"> i pozytywny wpis z zachowania </w:t>
      </w:r>
      <w:r w:rsidRPr="00E21EA6">
        <w:rPr>
          <w:sz w:val="24"/>
          <w:szCs w:val="24"/>
        </w:rPr>
        <w:t xml:space="preserve"> są wpisywane przez nauczyciela  j. angielskiego uczącego w danej klasie</w:t>
      </w:r>
      <w:r w:rsidR="00E21EA6" w:rsidRPr="00E21EA6">
        <w:rPr>
          <w:sz w:val="24"/>
          <w:szCs w:val="24"/>
        </w:rPr>
        <w:t>.</w:t>
      </w:r>
      <w:r w:rsidRPr="00E21EA6">
        <w:rPr>
          <w:sz w:val="24"/>
          <w:szCs w:val="24"/>
        </w:rPr>
        <w:t xml:space="preserve"> </w:t>
      </w:r>
    </w:p>
    <w:p w14:paraId="3745F590" w14:textId="77777777" w:rsidR="008B7F3E" w:rsidRPr="00E21EA6" w:rsidRDefault="004626D9" w:rsidP="00E21EA6">
      <w:pPr>
        <w:numPr>
          <w:ilvl w:val="0"/>
          <w:numId w:val="3"/>
        </w:numPr>
        <w:ind w:hanging="218"/>
        <w:rPr>
          <w:sz w:val="24"/>
          <w:szCs w:val="24"/>
        </w:rPr>
      </w:pPr>
      <w:r w:rsidRPr="00E21EA6">
        <w:rPr>
          <w:sz w:val="24"/>
          <w:szCs w:val="24"/>
        </w:rPr>
        <w:t xml:space="preserve">Postanowienia końcowe:  </w:t>
      </w:r>
    </w:p>
    <w:p w14:paraId="6A74B44D" w14:textId="77777777" w:rsidR="008B7F3E" w:rsidRPr="00E21EA6" w:rsidRDefault="004626D9" w:rsidP="00E21EA6">
      <w:pPr>
        <w:numPr>
          <w:ilvl w:val="0"/>
          <w:numId w:val="4"/>
        </w:numPr>
        <w:rPr>
          <w:sz w:val="24"/>
          <w:szCs w:val="24"/>
        </w:rPr>
      </w:pPr>
      <w:r w:rsidRPr="00E21EA6">
        <w:rPr>
          <w:sz w:val="24"/>
          <w:szCs w:val="24"/>
        </w:rPr>
        <w:t xml:space="preserve">Przystępując do Konkursu uczestnik potwierdza, iż akceptuje niniejszy Regulamin i opisane w nim warunki uczestnictwa.  </w:t>
      </w:r>
    </w:p>
    <w:p w14:paraId="1A35EA48" w14:textId="77777777" w:rsidR="008B7F3E" w:rsidRPr="00E21EA6" w:rsidRDefault="004626D9" w:rsidP="00E21EA6">
      <w:pPr>
        <w:numPr>
          <w:ilvl w:val="0"/>
          <w:numId w:val="4"/>
        </w:numPr>
        <w:rPr>
          <w:sz w:val="24"/>
          <w:szCs w:val="24"/>
        </w:rPr>
      </w:pPr>
      <w:r w:rsidRPr="00E21EA6">
        <w:rPr>
          <w:sz w:val="24"/>
          <w:szCs w:val="24"/>
        </w:rPr>
        <w:t xml:space="preserve">Uczestnik Konkursu poprzez udział w Konkursie wyraża zgodę na przetwarzanie jego danych osobowych w celu związanym z realizacją Konkursu i sposobem ogłaszania wyników.  </w:t>
      </w:r>
    </w:p>
    <w:p w14:paraId="21698CBF" w14:textId="77777777" w:rsidR="008B7F3E" w:rsidRPr="00E21EA6" w:rsidRDefault="004626D9" w:rsidP="00E21EA6">
      <w:pPr>
        <w:numPr>
          <w:ilvl w:val="0"/>
          <w:numId w:val="4"/>
        </w:numPr>
        <w:rPr>
          <w:sz w:val="24"/>
          <w:szCs w:val="24"/>
        </w:rPr>
      </w:pPr>
      <w:r w:rsidRPr="00E21EA6">
        <w:rPr>
          <w:sz w:val="24"/>
          <w:szCs w:val="24"/>
        </w:rPr>
        <w:t xml:space="preserve">W kwestiach spornych oraz innych nieuregulowanych w niniejszym Regulaminie decydujący głos ma Komisja Konkursowa.  </w:t>
      </w:r>
    </w:p>
    <w:p w14:paraId="694944E4" w14:textId="77777777" w:rsidR="008B7F3E" w:rsidRPr="00E21EA6" w:rsidRDefault="004626D9" w:rsidP="00E21EA6">
      <w:pPr>
        <w:numPr>
          <w:ilvl w:val="0"/>
          <w:numId w:val="4"/>
        </w:numPr>
        <w:rPr>
          <w:sz w:val="24"/>
          <w:szCs w:val="24"/>
        </w:rPr>
      </w:pPr>
      <w:r w:rsidRPr="00E21EA6">
        <w:rPr>
          <w:sz w:val="24"/>
          <w:szCs w:val="24"/>
        </w:rPr>
        <w:t xml:space="preserve">Organizator Konkursu ma prawo modyfikacji Regulaminu. W takim przypadku wszelkie zmiany zostają podane do wiadomości uczestników Konkursu poprzez umieszczenie ich na stronie internetowej Szkoły lub na gazetce szkolnej.   </w:t>
      </w:r>
    </w:p>
    <w:p w14:paraId="3AE4BFF0" w14:textId="77777777" w:rsidR="008B7F3E" w:rsidRPr="00E21EA6" w:rsidRDefault="004626D9" w:rsidP="00E21EA6">
      <w:pPr>
        <w:spacing w:after="177" w:line="259" w:lineRule="auto"/>
        <w:ind w:left="0" w:firstLine="0"/>
        <w:rPr>
          <w:sz w:val="24"/>
          <w:szCs w:val="24"/>
        </w:rPr>
      </w:pPr>
      <w:r w:rsidRPr="00E21EA6">
        <w:rPr>
          <w:sz w:val="24"/>
          <w:szCs w:val="24"/>
        </w:rPr>
        <w:t xml:space="preserve"> </w:t>
      </w:r>
    </w:p>
    <w:p w14:paraId="74A41D3F" w14:textId="77777777" w:rsidR="008B7F3E" w:rsidRPr="00E21EA6" w:rsidRDefault="004626D9" w:rsidP="00E21EA6">
      <w:pPr>
        <w:spacing w:after="180" w:line="259" w:lineRule="auto"/>
        <w:ind w:left="0" w:firstLine="0"/>
        <w:rPr>
          <w:sz w:val="24"/>
          <w:szCs w:val="24"/>
        </w:rPr>
      </w:pPr>
      <w:r w:rsidRPr="00E21EA6">
        <w:rPr>
          <w:sz w:val="24"/>
          <w:szCs w:val="24"/>
        </w:rPr>
        <w:t xml:space="preserve"> </w:t>
      </w:r>
    </w:p>
    <w:p w14:paraId="5702E987" w14:textId="77777777" w:rsidR="008B7F3E" w:rsidRPr="00E21EA6" w:rsidRDefault="004626D9" w:rsidP="00E21EA6">
      <w:pPr>
        <w:spacing w:after="177" w:line="259" w:lineRule="auto"/>
        <w:ind w:left="0" w:firstLine="0"/>
        <w:rPr>
          <w:sz w:val="24"/>
          <w:szCs w:val="24"/>
        </w:rPr>
      </w:pPr>
      <w:r w:rsidRPr="00E21EA6">
        <w:rPr>
          <w:sz w:val="24"/>
          <w:szCs w:val="24"/>
        </w:rPr>
        <w:t xml:space="preserve"> </w:t>
      </w:r>
    </w:p>
    <w:p w14:paraId="25C5D2C3" w14:textId="77777777" w:rsidR="008B7F3E" w:rsidRPr="00E21EA6" w:rsidRDefault="004626D9" w:rsidP="00E21EA6">
      <w:pPr>
        <w:spacing w:after="177" w:line="259" w:lineRule="auto"/>
        <w:ind w:left="0" w:firstLine="0"/>
        <w:rPr>
          <w:sz w:val="24"/>
          <w:szCs w:val="24"/>
        </w:rPr>
      </w:pPr>
      <w:r w:rsidRPr="00E21EA6">
        <w:rPr>
          <w:sz w:val="24"/>
          <w:szCs w:val="24"/>
        </w:rPr>
        <w:t xml:space="preserve"> </w:t>
      </w:r>
    </w:p>
    <w:p w14:paraId="313339D7" w14:textId="77777777" w:rsidR="008B7F3E" w:rsidRPr="00E21EA6" w:rsidRDefault="004626D9" w:rsidP="00E21EA6">
      <w:pPr>
        <w:spacing w:after="218" w:line="259" w:lineRule="auto"/>
        <w:ind w:left="0" w:firstLine="0"/>
        <w:rPr>
          <w:sz w:val="24"/>
          <w:szCs w:val="24"/>
        </w:rPr>
      </w:pPr>
      <w:r w:rsidRPr="00E21EA6">
        <w:rPr>
          <w:sz w:val="24"/>
          <w:szCs w:val="24"/>
        </w:rPr>
        <w:t xml:space="preserve"> </w:t>
      </w:r>
    </w:p>
    <w:p w14:paraId="153EAD06" w14:textId="77777777" w:rsidR="008B7F3E" w:rsidRPr="00E21EA6" w:rsidRDefault="004626D9" w:rsidP="00E21EA6">
      <w:pPr>
        <w:spacing w:after="218" w:line="259" w:lineRule="auto"/>
        <w:ind w:left="567" w:firstLine="0"/>
        <w:rPr>
          <w:sz w:val="24"/>
          <w:szCs w:val="24"/>
        </w:rPr>
      </w:pPr>
      <w:r w:rsidRPr="00E21EA6">
        <w:rPr>
          <w:sz w:val="24"/>
          <w:szCs w:val="24"/>
        </w:rPr>
        <w:t xml:space="preserve"> </w:t>
      </w:r>
    </w:p>
    <w:p w14:paraId="20807056" w14:textId="77777777" w:rsidR="008B7F3E" w:rsidRPr="00E21EA6" w:rsidRDefault="004626D9" w:rsidP="00E21EA6">
      <w:pPr>
        <w:spacing w:after="218" w:line="259" w:lineRule="auto"/>
        <w:ind w:left="567" w:firstLine="0"/>
        <w:rPr>
          <w:sz w:val="24"/>
          <w:szCs w:val="24"/>
        </w:rPr>
      </w:pPr>
      <w:r w:rsidRPr="00E21EA6">
        <w:rPr>
          <w:sz w:val="24"/>
          <w:szCs w:val="24"/>
        </w:rPr>
        <w:t xml:space="preserve"> </w:t>
      </w:r>
    </w:p>
    <w:p w14:paraId="7A624CB5" w14:textId="77777777" w:rsidR="008B7F3E" w:rsidRPr="00E21EA6" w:rsidRDefault="004626D9" w:rsidP="00E21EA6">
      <w:pPr>
        <w:spacing w:after="0" w:line="259" w:lineRule="auto"/>
        <w:ind w:left="567" w:firstLine="0"/>
        <w:rPr>
          <w:sz w:val="24"/>
          <w:szCs w:val="24"/>
        </w:rPr>
      </w:pPr>
      <w:r w:rsidRPr="00E21EA6">
        <w:rPr>
          <w:sz w:val="24"/>
          <w:szCs w:val="24"/>
        </w:rPr>
        <w:t xml:space="preserve"> </w:t>
      </w:r>
    </w:p>
    <w:sectPr w:rsidR="008B7F3E" w:rsidRPr="00E21EA6">
      <w:pgSz w:w="11906" w:h="16838"/>
      <w:pgMar w:top="1459" w:right="1414" w:bottom="1858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04F7"/>
    <w:multiLevelType w:val="hybridMultilevel"/>
    <w:tmpl w:val="F508EDA4"/>
    <w:lvl w:ilvl="0" w:tplc="AD0E797C">
      <w:start w:val="4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FB27A0B"/>
    <w:multiLevelType w:val="hybridMultilevel"/>
    <w:tmpl w:val="AE66F39C"/>
    <w:lvl w:ilvl="0" w:tplc="356E1C10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5040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D2B6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7231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BE92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3A6B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7003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EC8C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A661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72469F"/>
    <w:multiLevelType w:val="hybridMultilevel"/>
    <w:tmpl w:val="1BD4DFEC"/>
    <w:lvl w:ilvl="0" w:tplc="E27C512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4016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E243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6EE9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1C06D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E819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0794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5828C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802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A5402B"/>
    <w:multiLevelType w:val="hybridMultilevel"/>
    <w:tmpl w:val="F3DE3B8A"/>
    <w:lvl w:ilvl="0" w:tplc="845C3DB6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C8F7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3661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80B5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921C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F251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0CC6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0D8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CADA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830A72"/>
    <w:multiLevelType w:val="hybridMultilevel"/>
    <w:tmpl w:val="CB1683D2"/>
    <w:lvl w:ilvl="0" w:tplc="7D0E0F3C">
      <w:start w:val="5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BCB830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D65BCA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F6099C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BA30FA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F20C56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268572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8AF250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3E1430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8028953">
    <w:abstractNumId w:val="2"/>
  </w:num>
  <w:num w:numId="2" w16cid:durableId="1849248094">
    <w:abstractNumId w:val="3"/>
  </w:num>
  <w:num w:numId="3" w16cid:durableId="1367170669">
    <w:abstractNumId w:val="4"/>
  </w:num>
  <w:num w:numId="4" w16cid:durableId="1464734881">
    <w:abstractNumId w:val="1"/>
  </w:num>
  <w:num w:numId="5" w16cid:durableId="147498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3E"/>
    <w:rsid w:val="004626D9"/>
    <w:rsid w:val="008B7F3E"/>
    <w:rsid w:val="00E2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2D27"/>
  <w15:docId w15:val="{FD3003F6-1B79-40FF-9300-B5FE51A5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8" w:line="249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Elżbieta Tomczuk</cp:lastModifiedBy>
  <cp:revision>2</cp:revision>
  <cp:lastPrinted>2024-02-11T10:32:00Z</cp:lastPrinted>
  <dcterms:created xsi:type="dcterms:W3CDTF">2024-02-11T10:34:00Z</dcterms:created>
  <dcterms:modified xsi:type="dcterms:W3CDTF">2024-02-11T10:34:00Z</dcterms:modified>
</cp:coreProperties>
</file>